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B8B" w:rsidRPr="00E90EB0" w:rsidRDefault="00547B8B" w:rsidP="00547B8B">
      <w:pPr>
        <w:jc w:val="both"/>
        <w:rPr>
          <w:rFonts w:asciiTheme="majorHAnsi" w:hAnsiTheme="majorHAnsi"/>
          <w:b/>
          <w:color w:val="000000" w:themeColor="text1"/>
          <w:sz w:val="28"/>
          <w:szCs w:val="28"/>
        </w:rPr>
      </w:pPr>
      <w:r w:rsidRPr="00E90EB0">
        <w:rPr>
          <w:rFonts w:asciiTheme="majorHAnsi" w:hAnsiTheme="majorHAnsi"/>
          <w:b/>
          <w:color w:val="000000" w:themeColor="text1"/>
          <w:sz w:val="28"/>
          <w:szCs w:val="28"/>
        </w:rPr>
        <w:t>T.C. ADANA</w:t>
      </w:r>
    </w:p>
    <w:p w:rsidR="00547B8B" w:rsidRPr="00E90EB0" w:rsidRDefault="00547B8B" w:rsidP="00547B8B">
      <w:pPr>
        <w:jc w:val="both"/>
        <w:rPr>
          <w:rFonts w:asciiTheme="majorHAnsi" w:hAnsiTheme="majorHAnsi"/>
          <w:b/>
          <w:color w:val="000000" w:themeColor="text1"/>
          <w:sz w:val="28"/>
          <w:szCs w:val="28"/>
        </w:rPr>
      </w:pPr>
      <w:r w:rsidRPr="00E90EB0">
        <w:rPr>
          <w:rFonts w:asciiTheme="majorHAnsi" w:hAnsiTheme="majorHAnsi"/>
          <w:b/>
          <w:color w:val="000000" w:themeColor="text1"/>
          <w:sz w:val="28"/>
          <w:szCs w:val="28"/>
        </w:rPr>
        <w:t>BÖLGE ADLİYE MAHKEMESİ</w:t>
      </w:r>
    </w:p>
    <w:p w:rsidR="00547B8B" w:rsidRPr="00E90EB0" w:rsidRDefault="00547B8B" w:rsidP="00547B8B">
      <w:pPr>
        <w:jc w:val="both"/>
        <w:rPr>
          <w:rFonts w:asciiTheme="majorHAnsi" w:hAnsiTheme="majorHAnsi"/>
          <w:b/>
          <w:color w:val="000000" w:themeColor="text1"/>
          <w:sz w:val="28"/>
          <w:szCs w:val="28"/>
        </w:rPr>
      </w:pPr>
      <w:r w:rsidRPr="00E90EB0">
        <w:rPr>
          <w:rFonts w:asciiTheme="majorHAnsi" w:hAnsiTheme="majorHAnsi"/>
          <w:b/>
          <w:color w:val="000000" w:themeColor="text1"/>
          <w:sz w:val="28"/>
          <w:szCs w:val="28"/>
        </w:rPr>
        <w:t>8. HUKUK DAİRESİ</w:t>
      </w:r>
    </w:p>
    <w:p w:rsidR="00547B8B" w:rsidRPr="00E90EB0" w:rsidRDefault="00547B8B" w:rsidP="00547B8B">
      <w:pPr>
        <w:jc w:val="both"/>
        <w:rPr>
          <w:rFonts w:asciiTheme="majorHAnsi" w:hAnsiTheme="majorHAnsi"/>
          <w:b/>
          <w:color w:val="000000" w:themeColor="text1"/>
          <w:sz w:val="28"/>
          <w:szCs w:val="28"/>
        </w:rPr>
      </w:pPr>
      <w:r w:rsidRPr="00E90EB0">
        <w:rPr>
          <w:rFonts w:asciiTheme="majorHAnsi" w:hAnsiTheme="majorHAnsi"/>
          <w:b/>
          <w:color w:val="000000" w:themeColor="text1"/>
          <w:sz w:val="28"/>
          <w:szCs w:val="28"/>
        </w:rPr>
        <w:t>DOSYA NO</w:t>
      </w:r>
      <w:r w:rsidRPr="00E90EB0">
        <w:rPr>
          <w:rFonts w:asciiTheme="majorHAnsi" w:hAnsiTheme="majorHAnsi"/>
          <w:b/>
          <w:color w:val="000000" w:themeColor="text1"/>
          <w:sz w:val="28"/>
          <w:szCs w:val="28"/>
        </w:rPr>
        <w:tab/>
        <w:t>: 2018/970</w:t>
      </w:r>
    </w:p>
    <w:p w:rsidR="00547B8B" w:rsidRPr="00E90EB0" w:rsidRDefault="00547B8B" w:rsidP="00547B8B">
      <w:pPr>
        <w:jc w:val="both"/>
        <w:rPr>
          <w:rFonts w:asciiTheme="majorHAnsi" w:hAnsiTheme="majorHAnsi"/>
          <w:color w:val="000000" w:themeColor="text1"/>
          <w:sz w:val="28"/>
          <w:szCs w:val="28"/>
        </w:rPr>
      </w:pPr>
      <w:r w:rsidRPr="00E90EB0">
        <w:rPr>
          <w:rFonts w:asciiTheme="majorHAnsi" w:hAnsiTheme="majorHAnsi"/>
          <w:b/>
          <w:color w:val="000000" w:themeColor="text1"/>
          <w:sz w:val="28"/>
          <w:szCs w:val="28"/>
        </w:rPr>
        <w:t xml:space="preserve">KARAR </w:t>
      </w:r>
      <w:proofErr w:type="gramStart"/>
      <w:r w:rsidRPr="00E90EB0">
        <w:rPr>
          <w:rFonts w:asciiTheme="majorHAnsi" w:hAnsiTheme="majorHAnsi"/>
          <w:b/>
          <w:color w:val="000000" w:themeColor="text1"/>
          <w:sz w:val="28"/>
          <w:szCs w:val="28"/>
        </w:rPr>
        <w:t>NO</w:t>
      </w:r>
      <w:r w:rsidRPr="00E90EB0">
        <w:rPr>
          <w:rFonts w:asciiTheme="majorHAnsi" w:hAnsiTheme="majorHAnsi"/>
          <w:b/>
          <w:color w:val="000000" w:themeColor="text1"/>
          <w:sz w:val="28"/>
          <w:szCs w:val="28"/>
        </w:rPr>
        <w:t xml:space="preserve">  </w:t>
      </w:r>
      <w:r w:rsidRPr="00E90EB0">
        <w:rPr>
          <w:rFonts w:asciiTheme="majorHAnsi" w:hAnsiTheme="majorHAnsi"/>
          <w:b/>
          <w:color w:val="000000" w:themeColor="text1"/>
          <w:sz w:val="28"/>
          <w:szCs w:val="28"/>
        </w:rPr>
        <w:t>: 2018</w:t>
      </w:r>
      <w:proofErr w:type="gramEnd"/>
      <w:r w:rsidRPr="00E90EB0">
        <w:rPr>
          <w:rFonts w:asciiTheme="majorHAnsi" w:hAnsiTheme="majorHAnsi"/>
          <w:b/>
          <w:color w:val="000000" w:themeColor="text1"/>
          <w:sz w:val="28"/>
          <w:szCs w:val="28"/>
        </w:rPr>
        <w:t>/767</w:t>
      </w:r>
    </w:p>
    <w:p w:rsidR="00E90EB0" w:rsidRPr="00E90EB0" w:rsidRDefault="00E90EB0" w:rsidP="00547B8B">
      <w:pPr>
        <w:jc w:val="both"/>
        <w:rPr>
          <w:rFonts w:asciiTheme="majorHAnsi" w:hAnsiTheme="majorHAnsi"/>
          <w:b/>
          <w:color w:val="000000" w:themeColor="text1"/>
          <w:sz w:val="28"/>
          <w:szCs w:val="28"/>
        </w:rPr>
      </w:pPr>
    </w:p>
    <w:p w:rsidR="00547B8B" w:rsidRPr="00E90EB0" w:rsidRDefault="00547B8B" w:rsidP="00547B8B">
      <w:pPr>
        <w:jc w:val="both"/>
        <w:rPr>
          <w:rFonts w:asciiTheme="majorHAnsi" w:hAnsiTheme="majorHAnsi"/>
          <w:color w:val="000000" w:themeColor="text1"/>
          <w:sz w:val="28"/>
          <w:szCs w:val="28"/>
        </w:rPr>
      </w:pPr>
      <w:r w:rsidRPr="00E90EB0">
        <w:rPr>
          <w:rFonts w:asciiTheme="majorHAnsi" w:hAnsiTheme="majorHAnsi"/>
          <w:b/>
          <w:color w:val="000000" w:themeColor="text1"/>
          <w:sz w:val="28"/>
          <w:szCs w:val="28"/>
        </w:rPr>
        <w:t>T Ü R K</w:t>
      </w:r>
      <w:r w:rsidRPr="00E90EB0">
        <w:rPr>
          <w:rFonts w:asciiTheme="majorHAnsi" w:hAnsiTheme="majorHAnsi"/>
          <w:b/>
          <w:color w:val="000000" w:themeColor="text1"/>
          <w:sz w:val="28"/>
          <w:szCs w:val="28"/>
        </w:rPr>
        <w:t xml:space="preserve"> </w:t>
      </w:r>
      <w:r w:rsidRPr="00E90EB0">
        <w:rPr>
          <w:rFonts w:asciiTheme="majorHAnsi" w:hAnsiTheme="majorHAnsi"/>
          <w:b/>
          <w:color w:val="000000" w:themeColor="text1"/>
          <w:sz w:val="28"/>
          <w:szCs w:val="28"/>
        </w:rPr>
        <w:t xml:space="preserve">M İ L </w:t>
      </w:r>
      <w:proofErr w:type="spellStart"/>
      <w:r w:rsidRPr="00E90EB0">
        <w:rPr>
          <w:rFonts w:asciiTheme="majorHAnsi" w:hAnsiTheme="majorHAnsi"/>
          <w:b/>
          <w:color w:val="000000" w:themeColor="text1"/>
          <w:sz w:val="28"/>
          <w:szCs w:val="28"/>
        </w:rPr>
        <w:t>L</w:t>
      </w:r>
      <w:proofErr w:type="spellEnd"/>
      <w:r w:rsidRPr="00E90EB0">
        <w:rPr>
          <w:rFonts w:asciiTheme="majorHAnsi" w:hAnsiTheme="majorHAnsi"/>
          <w:b/>
          <w:color w:val="000000" w:themeColor="text1"/>
          <w:sz w:val="28"/>
          <w:szCs w:val="28"/>
        </w:rPr>
        <w:t xml:space="preserve"> E T İ</w:t>
      </w:r>
      <w:r w:rsidRPr="00E90EB0">
        <w:rPr>
          <w:rFonts w:asciiTheme="majorHAnsi" w:hAnsiTheme="majorHAnsi"/>
          <w:b/>
          <w:color w:val="000000" w:themeColor="text1"/>
          <w:sz w:val="28"/>
          <w:szCs w:val="28"/>
        </w:rPr>
        <w:t xml:space="preserve"> </w:t>
      </w:r>
      <w:r w:rsidRPr="00E90EB0">
        <w:rPr>
          <w:rFonts w:asciiTheme="majorHAnsi" w:hAnsiTheme="majorHAnsi"/>
          <w:b/>
          <w:color w:val="000000" w:themeColor="text1"/>
          <w:sz w:val="28"/>
          <w:szCs w:val="28"/>
        </w:rPr>
        <w:t xml:space="preserve">A D I N </w:t>
      </w:r>
      <w:proofErr w:type="gramStart"/>
      <w:r w:rsidRPr="00E90EB0">
        <w:rPr>
          <w:rFonts w:asciiTheme="majorHAnsi" w:hAnsiTheme="majorHAnsi"/>
          <w:b/>
          <w:color w:val="000000" w:themeColor="text1"/>
          <w:sz w:val="28"/>
          <w:szCs w:val="28"/>
        </w:rPr>
        <w:t xml:space="preserve">A </w:t>
      </w:r>
      <w:r w:rsidRPr="00E90EB0">
        <w:rPr>
          <w:rFonts w:asciiTheme="majorHAnsi" w:hAnsiTheme="majorHAnsi"/>
          <w:b/>
          <w:color w:val="000000" w:themeColor="text1"/>
          <w:sz w:val="28"/>
          <w:szCs w:val="28"/>
        </w:rPr>
        <w:t xml:space="preserve"> </w:t>
      </w:r>
      <w:r w:rsidRPr="00E90EB0">
        <w:rPr>
          <w:rFonts w:asciiTheme="majorHAnsi" w:hAnsiTheme="majorHAnsi"/>
          <w:b/>
          <w:color w:val="000000" w:themeColor="text1"/>
          <w:sz w:val="28"/>
          <w:szCs w:val="28"/>
        </w:rPr>
        <w:t>İ</w:t>
      </w:r>
      <w:proofErr w:type="gramEnd"/>
      <w:r w:rsidRPr="00E90EB0">
        <w:rPr>
          <w:rFonts w:asciiTheme="majorHAnsi" w:hAnsiTheme="majorHAnsi"/>
          <w:b/>
          <w:color w:val="000000" w:themeColor="text1"/>
          <w:sz w:val="28"/>
          <w:szCs w:val="28"/>
        </w:rPr>
        <w:t xml:space="preserve"> S T İ N A F </w:t>
      </w:r>
      <w:r w:rsidRPr="00E90EB0">
        <w:rPr>
          <w:rFonts w:asciiTheme="majorHAnsi" w:hAnsiTheme="majorHAnsi"/>
          <w:b/>
          <w:color w:val="000000" w:themeColor="text1"/>
          <w:sz w:val="28"/>
          <w:szCs w:val="28"/>
        </w:rPr>
        <w:t xml:space="preserve"> </w:t>
      </w:r>
      <w:r w:rsidRPr="00E90EB0">
        <w:rPr>
          <w:rFonts w:asciiTheme="majorHAnsi" w:hAnsiTheme="majorHAnsi"/>
          <w:b/>
          <w:color w:val="000000" w:themeColor="text1"/>
          <w:sz w:val="28"/>
          <w:szCs w:val="28"/>
        </w:rPr>
        <w:t>K A R A R I</w:t>
      </w:r>
    </w:p>
    <w:p w:rsidR="00547B8B" w:rsidRPr="00E90EB0" w:rsidRDefault="00547B8B" w:rsidP="00547B8B">
      <w:pPr>
        <w:jc w:val="both"/>
        <w:rPr>
          <w:rFonts w:asciiTheme="majorHAnsi" w:hAnsiTheme="majorHAnsi"/>
          <w:color w:val="000000" w:themeColor="text1"/>
          <w:sz w:val="28"/>
          <w:szCs w:val="28"/>
        </w:rPr>
      </w:pPr>
      <w:r w:rsidRPr="00E90EB0">
        <w:rPr>
          <w:rFonts w:asciiTheme="majorHAnsi" w:hAnsiTheme="majorHAnsi"/>
          <w:b/>
          <w:color w:val="000000" w:themeColor="text1"/>
          <w:sz w:val="28"/>
          <w:szCs w:val="28"/>
        </w:rPr>
        <w:t>BAŞKAN</w:t>
      </w:r>
      <w:r w:rsidRPr="00E90EB0">
        <w:rPr>
          <w:rFonts w:asciiTheme="majorHAnsi" w:hAnsiTheme="majorHAnsi"/>
          <w:b/>
          <w:color w:val="000000" w:themeColor="text1"/>
          <w:sz w:val="28"/>
          <w:szCs w:val="28"/>
        </w:rPr>
        <w:tab/>
        <w:t>:</w:t>
      </w:r>
      <w:r w:rsidRPr="00E90EB0">
        <w:rPr>
          <w:rFonts w:asciiTheme="majorHAnsi" w:hAnsiTheme="majorHAnsi"/>
          <w:color w:val="000000" w:themeColor="text1"/>
          <w:sz w:val="28"/>
          <w:szCs w:val="28"/>
        </w:rPr>
        <w:t xml:space="preserve"> İSMAİL EROL(32286)</w:t>
      </w:r>
    </w:p>
    <w:p w:rsidR="00547B8B" w:rsidRPr="00E90EB0" w:rsidRDefault="00547B8B" w:rsidP="00547B8B">
      <w:pPr>
        <w:jc w:val="both"/>
        <w:rPr>
          <w:rFonts w:asciiTheme="majorHAnsi" w:hAnsiTheme="majorHAnsi"/>
          <w:color w:val="000000" w:themeColor="text1"/>
          <w:sz w:val="28"/>
          <w:szCs w:val="28"/>
        </w:rPr>
      </w:pPr>
      <w:r w:rsidRPr="00E90EB0">
        <w:rPr>
          <w:rFonts w:asciiTheme="majorHAnsi" w:hAnsiTheme="majorHAnsi"/>
          <w:b/>
          <w:color w:val="000000" w:themeColor="text1"/>
          <w:sz w:val="28"/>
          <w:szCs w:val="28"/>
        </w:rPr>
        <w:t>ÜYE</w:t>
      </w:r>
      <w:r w:rsidRPr="00E90EB0">
        <w:rPr>
          <w:rFonts w:asciiTheme="majorHAnsi" w:hAnsiTheme="majorHAnsi"/>
          <w:b/>
          <w:color w:val="000000" w:themeColor="text1"/>
          <w:sz w:val="28"/>
          <w:szCs w:val="28"/>
        </w:rPr>
        <w:tab/>
      </w:r>
      <w:r w:rsidRPr="00E90EB0">
        <w:rPr>
          <w:rFonts w:asciiTheme="majorHAnsi" w:hAnsiTheme="majorHAnsi"/>
          <w:b/>
          <w:color w:val="000000" w:themeColor="text1"/>
          <w:sz w:val="28"/>
          <w:szCs w:val="28"/>
        </w:rPr>
        <w:t xml:space="preserve">            </w:t>
      </w:r>
      <w:r w:rsidRPr="00E90EB0">
        <w:rPr>
          <w:rFonts w:asciiTheme="majorHAnsi" w:hAnsiTheme="majorHAnsi"/>
          <w:b/>
          <w:color w:val="000000" w:themeColor="text1"/>
          <w:sz w:val="28"/>
          <w:szCs w:val="28"/>
        </w:rPr>
        <w:t>:</w:t>
      </w:r>
      <w:r w:rsidRPr="00E90EB0">
        <w:rPr>
          <w:rFonts w:asciiTheme="majorHAnsi" w:hAnsiTheme="majorHAnsi"/>
          <w:color w:val="000000" w:themeColor="text1"/>
          <w:sz w:val="28"/>
          <w:szCs w:val="28"/>
        </w:rPr>
        <w:t xml:space="preserve"> AYLA YALÇINÖZ ŞAHİN(38705)</w:t>
      </w:r>
    </w:p>
    <w:p w:rsidR="00547B8B" w:rsidRPr="00E90EB0" w:rsidRDefault="00547B8B" w:rsidP="00547B8B">
      <w:pPr>
        <w:jc w:val="both"/>
        <w:rPr>
          <w:rFonts w:asciiTheme="majorHAnsi" w:hAnsiTheme="majorHAnsi"/>
          <w:color w:val="000000" w:themeColor="text1"/>
          <w:sz w:val="28"/>
          <w:szCs w:val="28"/>
        </w:rPr>
      </w:pPr>
      <w:r w:rsidRPr="00E90EB0">
        <w:rPr>
          <w:rFonts w:asciiTheme="majorHAnsi" w:hAnsiTheme="majorHAnsi"/>
          <w:b/>
          <w:color w:val="000000" w:themeColor="text1"/>
          <w:sz w:val="28"/>
          <w:szCs w:val="28"/>
        </w:rPr>
        <w:t>ÜYE</w:t>
      </w:r>
      <w:r w:rsidRPr="00E90EB0">
        <w:rPr>
          <w:rFonts w:asciiTheme="majorHAnsi" w:hAnsiTheme="majorHAnsi"/>
          <w:b/>
          <w:color w:val="000000" w:themeColor="text1"/>
          <w:sz w:val="28"/>
          <w:szCs w:val="28"/>
        </w:rPr>
        <w:tab/>
      </w:r>
      <w:r w:rsidRPr="00E90EB0">
        <w:rPr>
          <w:rFonts w:asciiTheme="majorHAnsi" w:hAnsiTheme="majorHAnsi"/>
          <w:b/>
          <w:color w:val="000000" w:themeColor="text1"/>
          <w:sz w:val="28"/>
          <w:szCs w:val="28"/>
        </w:rPr>
        <w:t xml:space="preserve">            </w:t>
      </w:r>
      <w:r w:rsidRPr="00E90EB0">
        <w:rPr>
          <w:rFonts w:asciiTheme="majorHAnsi" w:hAnsiTheme="majorHAnsi"/>
          <w:b/>
          <w:color w:val="000000" w:themeColor="text1"/>
          <w:sz w:val="28"/>
          <w:szCs w:val="28"/>
        </w:rPr>
        <w:t>:</w:t>
      </w:r>
      <w:r w:rsidRPr="00E90EB0">
        <w:rPr>
          <w:rFonts w:asciiTheme="majorHAnsi" w:hAnsiTheme="majorHAnsi"/>
          <w:color w:val="000000" w:themeColor="text1"/>
          <w:sz w:val="28"/>
          <w:szCs w:val="28"/>
        </w:rPr>
        <w:t xml:space="preserve"> DENİZ ÖZTOPRAK RAHİMİ(42026)</w:t>
      </w:r>
    </w:p>
    <w:p w:rsidR="00547B8B" w:rsidRPr="00E90EB0" w:rsidRDefault="00547B8B" w:rsidP="00547B8B">
      <w:pPr>
        <w:jc w:val="both"/>
        <w:rPr>
          <w:rFonts w:asciiTheme="majorHAnsi" w:hAnsiTheme="majorHAnsi"/>
          <w:color w:val="000000" w:themeColor="text1"/>
          <w:sz w:val="28"/>
          <w:szCs w:val="28"/>
        </w:rPr>
      </w:pPr>
      <w:proofErr w:type="gramStart"/>
      <w:r w:rsidRPr="00E90EB0">
        <w:rPr>
          <w:rFonts w:asciiTheme="majorHAnsi" w:hAnsiTheme="majorHAnsi"/>
          <w:b/>
          <w:color w:val="000000" w:themeColor="text1"/>
          <w:sz w:val="28"/>
          <w:szCs w:val="28"/>
        </w:rPr>
        <w:t>KATİP</w:t>
      </w:r>
      <w:proofErr w:type="gramEnd"/>
      <w:r w:rsidRPr="00E90EB0">
        <w:rPr>
          <w:rFonts w:asciiTheme="majorHAnsi" w:hAnsiTheme="majorHAnsi"/>
          <w:b/>
          <w:color w:val="000000" w:themeColor="text1"/>
          <w:sz w:val="28"/>
          <w:szCs w:val="28"/>
        </w:rPr>
        <w:tab/>
        <w:t>:</w:t>
      </w:r>
      <w:r w:rsidRPr="00E90EB0">
        <w:rPr>
          <w:rFonts w:asciiTheme="majorHAnsi" w:hAnsiTheme="majorHAnsi"/>
          <w:color w:val="000000" w:themeColor="text1"/>
          <w:sz w:val="28"/>
          <w:szCs w:val="28"/>
        </w:rPr>
        <w:t xml:space="preserve"> ŞÜKRAN ERDOĞAN(77675)</w:t>
      </w:r>
    </w:p>
    <w:p w:rsidR="00547B8B" w:rsidRPr="00E90EB0" w:rsidRDefault="00547B8B" w:rsidP="00547B8B">
      <w:pPr>
        <w:jc w:val="both"/>
        <w:rPr>
          <w:rFonts w:asciiTheme="majorHAnsi" w:hAnsiTheme="majorHAnsi"/>
          <w:color w:val="000000" w:themeColor="text1"/>
          <w:sz w:val="28"/>
          <w:szCs w:val="28"/>
        </w:rPr>
      </w:pPr>
    </w:p>
    <w:p w:rsidR="00547B8B" w:rsidRPr="00E90EB0" w:rsidRDefault="00547B8B" w:rsidP="00547B8B">
      <w:pPr>
        <w:jc w:val="both"/>
        <w:rPr>
          <w:rFonts w:asciiTheme="majorHAnsi" w:hAnsiTheme="majorHAnsi"/>
          <w:b/>
          <w:color w:val="000000" w:themeColor="text1"/>
          <w:sz w:val="28"/>
          <w:szCs w:val="28"/>
        </w:rPr>
      </w:pPr>
      <w:r w:rsidRPr="00E90EB0">
        <w:rPr>
          <w:rFonts w:asciiTheme="majorHAnsi" w:hAnsiTheme="majorHAnsi"/>
          <w:b/>
          <w:color w:val="000000" w:themeColor="text1"/>
          <w:sz w:val="28"/>
          <w:szCs w:val="28"/>
        </w:rPr>
        <w:t>İNCELENEN KARARIN</w:t>
      </w:r>
    </w:p>
    <w:p w:rsidR="00547B8B" w:rsidRPr="00E90EB0" w:rsidRDefault="00547B8B" w:rsidP="00547B8B">
      <w:pPr>
        <w:jc w:val="both"/>
        <w:rPr>
          <w:rFonts w:asciiTheme="majorHAnsi" w:hAnsiTheme="majorHAnsi"/>
          <w:color w:val="000000" w:themeColor="text1"/>
          <w:sz w:val="28"/>
          <w:szCs w:val="28"/>
        </w:rPr>
      </w:pPr>
      <w:r w:rsidRPr="00E90EB0">
        <w:rPr>
          <w:rFonts w:asciiTheme="majorHAnsi" w:hAnsiTheme="majorHAnsi"/>
          <w:b/>
          <w:color w:val="000000" w:themeColor="text1"/>
          <w:sz w:val="28"/>
          <w:szCs w:val="28"/>
        </w:rPr>
        <w:t>MAHKEMESİ</w:t>
      </w:r>
      <w:r w:rsidRPr="00E90EB0">
        <w:rPr>
          <w:rFonts w:asciiTheme="majorHAnsi" w:hAnsiTheme="majorHAnsi"/>
          <w:b/>
          <w:color w:val="000000" w:themeColor="text1"/>
          <w:sz w:val="28"/>
          <w:szCs w:val="28"/>
        </w:rPr>
        <w:tab/>
        <w:t xml:space="preserve">: </w:t>
      </w:r>
      <w:r w:rsidRPr="00E90EB0">
        <w:rPr>
          <w:rFonts w:asciiTheme="majorHAnsi" w:hAnsiTheme="majorHAnsi"/>
          <w:color w:val="000000" w:themeColor="text1"/>
          <w:sz w:val="28"/>
          <w:szCs w:val="28"/>
        </w:rPr>
        <w:t>MERSİN 2. İŞ MAHKEMESİ</w:t>
      </w:r>
    </w:p>
    <w:p w:rsidR="00547B8B" w:rsidRPr="00E90EB0" w:rsidRDefault="00547B8B" w:rsidP="00547B8B">
      <w:pPr>
        <w:jc w:val="both"/>
        <w:rPr>
          <w:rFonts w:asciiTheme="majorHAnsi" w:hAnsiTheme="majorHAnsi"/>
          <w:color w:val="000000" w:themeColor="text1"/>
          <w:sz w:val="28"/>
          <w:szCs w:val="28"/>
        </w:rPr>
      </w:pPr>
      <w:r w:rsidRPr="00E90EB0">
        <w:rPr>
          <w:rFonts w:asciiTheme="majorHAnsi" w:hAnsiTheme="majorHAnsi"/>
          <w:b/>
          <w:color w:val="000000" w:themeColor="text1"/>
          <w:sz w:val="28"/>
          <w:szCs w:val="28"/>
        </w:rPr>
        <w:t>KARAR TARİHİ</w:t>
      </w:r>
      <w:r w:rsidRPr="00E90EB0">
        <w:rPr>
          <w:rFonts w:asciiTheme="majorHAnsi" w:hAnsiTheme="majorHAnsi"/>
          <w:b/>
          <w:color w:val="000000" w:themeColor="text1"/>
          <w:sz w:val="28"/>
          <w:szCs w:val="28"/>
        </w:rPr>
        <w:tab/>
        <w:t>:</w:t>
      </w:r>
      <w:r w:rsidRPr="00E90EB0">
        <w:rPr>
          <w:rFonts w:asciiTheme="majorHAnsi" w:hAnsiTheme="majorHAnsi"/>
          <w:color w:val="000000" w:themeColor="text1"/>
          <w:sz w:val="28"/>
          <w:szCs w:val="28"/>
        </w:rPr>
        <w:t xml:space="preserve"> </w:t>
      </w:r>
      <w:proofErr w:type="gramStart"/>
      <w:r w:rsidRPr="00E90EB0">
        <w:rPr>
          <w:rFonts w:asciiTheme="majorHAnsi" w:hAnsiTheme="majorHAnsi"/>
          <w:color w:val="000000" w:themeColor="text1"/>
          <w:sz w:val="28"/>
          <w:szCs w:val="28"/>
        </w:rPr>
        <w:t>17/01/2018</w:t>
      </w:r>
      <w:proofErr w:type="gramEnd"/>
    </w:p>
    <w:p w:rsidR="00547B8B" w:rsidRPr="00E90EB0" w:rsidRDefault="00547B8B" w:rsidP="00547B8B">
      <w:pPr>
        <w:jc w:val="both"/>
        <w:rPr>
          <w:rFonts w:asciiTheme="majorHAnsi" w:hAnsiTheme="majorHAnsi"/>
          <w:color w:val="000000" w:themeColor="text1"/>
          <w:sz w:val="28"/>
          <w:szCs w:val="28"/>
        </w:rPr>
      </w:pPr>
      <w:r w:rsidRPr="00E90EB0">
        <w:rPr>
          <w:rFonts w:asciiTheme="majorHAnsi" w:hAnsiTheme="majorHAnsi"/>
          <w:b/>
          <w:color w:val="000000" w:themeColor="text1"/>
          <w:sz w:val="28"/>
          <w:szCs w:val="28"/>
        </w:rPr>
        <w:t>NUMARASI</w:t>
      </w:r>
      <w:r w:rsidRPr="00E90EB0">
        <w:rPr>
          <w:rFonts w:asciiTheme="majorHAnsi" w:hAnsiTheme="majorHAnsi"/>
          <w:b/>
          <w:color w:val="000000" w:themeColor="text1"/>
          <w:sz w:val="28"/>
          <w:szCs w:val="28"/>
        </w:rPr>
        <w:tab/>
      </w:r>
      <w:r w:rsidRPr="00E90EB0">
        <w:rPr>
          <w:rFonts w:asciiTheme="majorHAnsi" w:hAnsiTheme="majorHAnsi"/>
          <w:b/>
          <w:color w:val="000000" w:themeColor="text1"/>
          <w:sz w:val="28"/>
          <w:szCs w:val="28"/>
        </w:rPr>
        <w:t xml:space="preserve">            </w:t>
      </w:r>
      <w:r w:rsidRPr="00E90EB0">
        <w:rPr>
          <w:rFonts w:asciiTheme="majorHAnsi" w:hAnsiTheme="majorHAnsi"/>
          <w:b/>
          <w:color w:val="000000" w:themeColor="text1"/>
          <w:sz w:val="28"/>
          <w:szCs w:val="28"/>
        </w:rPr>
        <w:t>:</w:t>
      </w:r>
      <w:r w:rsidRPr="00E90EB0">
        <w:rPr>
          <w:rFonts w:asciiTheme="majorHAnsi" w:hAnsiTheme="majorHAnsi"/>
          <w:color w:val="000000" w:themeColor="text1"/>
          <w:sz w:val="28"/>
          <w:szCs w:val="28"/>
        </w:rPr>
        <w:t xml:space="preserve"> 2017/221 E.- 2018/17 K.</w:t>
      </w:r>
    </w:p>
    <w:p w:rsidR="00547B8B" w:rsidRPr="00E90EB0" w:rsidRDefault="00547B8B" w:rsidP="00547B8B">
      <w:pPr>
        <w:jc w:val="both"/>
        <w:rPr>
          <w:rFonts w:asciiTheme="majorHAnsi" w:hAnsiTheme="majorHAnsi"/>
          <w:color w:val="000000" w:themeColor="text1"/>
          <w:sz w:val="28"/>
          <w:szCs w:val="28"/>
        </w:rPr>
      </w:pPr>
    </w:p>
    <w:p w:rsidR="00547B8B" w:rsidRPr="00E90EB0" w:rsidRDefault="00547B8B" w:rsidP="00547B8B">
      <w:pPr>
        <w:jc w:val="both"/>
        <w:rPr>
          <w:rFonts w:asciiTheme="majorHAnsi" w:hAnsiTheme="majorHAnsi"/>
          <w:color w:val="000000" w:themeColor="text1"/>
          <w:sz w:val="28"/>
          <w:szCs w:val="28"/>
        </w:rPr>
      </w:pPr>
      <w:r w:rsidRPr="00E90EB0">
        <w:rPr>
          <w:rFonts w:asciiTheme="majorHAnsi" w:hAnsiTheme="majorHAnsi"/>
          <w:b/>
          <w:color w:val="000000" w:themeColor="text1"/>
          <w:sz w:val="28"/>
          <w:szCs w:val="28"/>
        </w:rPr>
        <w:t>DAVACI</w:t>
      </w:r>
      <w:r w:rsidRPr="00E90EB0">
        <w:rPr>
          <w:rFonts w:asciiTheme="majorHAnsi" w:hAnsiTheme="majorHAnsi"/>
          <w:b/>
          <w:color w:val="000000" w:themeColor="text1"/>
          <w:sz w:val="28"/>
          <w:szCs w:val="28"/>
        </w:rPr>
        <w:tab/>
        <w:t>:</w:t>
      </w:r>
      <w:r w:rsidRPr="00E90EB0">
        <w:rPr>
          <w:rFonts w:asciiTheme="majorHAnsi" w:hAnsiTheme="majorHAnsi"/>
          <w:color w:val="000000" w:themeColor="text1"/>
          <w:sz w:val="28"/>
          <w:szCs w:val="28"/>
        </w:rPr>
        <w:t xml:space="preserve"> BARIŞ GÜL - TCNO. </w:t>
      </w:r>
      <w:proofErr w:type="gramStart"/>
      <w:r w:rsidRPr="00E90EB0">
        <w:rPr>
          <w:rFonts w:asciiTheme="majorHAnsi" w:hAnsiTheme="majorHAnsi"/>
          <w:color w:val="000000" w:themeColor="text1"/>
          <w:sz w:val="28"/>
          <w:szCs w:val="28"/>
        </w:rPr>
        <w:t>19010095296</w:t>
      </w:r>
      <w:proofErr w:type="gramEnd"/>
      <w:r w:rsidRPr="00E90EB0">
        <w:rPr>
          <w:rFonts w:asciiTheme="majorHAnsi" w:hAnsiTheme="majorHAnsi"/>
          <w:color w:val="000000" w:themeColor="text1"/>
          <w:sz w:val="28"/>
          <w:szCs w:val="28"/>
        </w:rPr>
        <w:t xml:space="preserve">, </w:t>
      </w:r>
      <w:proofErr w:type="spellStart"/>
      <w:r w:rsidRPr="00E90EB0">
        <w:rPr>
          <w:rFonts w:asciiTheme="majorHAnsi" w:hAnsiTheme="majorHAnsi"/>
          <w:color w:val="000000" w:themeColor="text1"/>
          <w:sz w:val="28"/>
          <w:szCs w:val="28"/>
        </w:rPr>
        <w:t>Alsancak</w:t>
      </w:r>
      <w:proofErr w:type="spellEnd"/>
      <w:r w:rsidRPr="00E90EB0">
        <w:rPr>
          <w:rFonts w:asciiTheme="majorHAnsi" w:hAnsiTheme="majorHAnsi"/>
          <w:color w:val="000000" w:themeColor="text1"/>
          <w:sz w:val="28"/>
          <w:szCs w:val="28"/>
        </w:rPr>
        <w:t xml:space="preserve"> mah. 76033</w:t>
      </w:r>
    </w:p>
    <w:p w:rsidR="00547B8B" w:rsidRPr="00E90EB0" w:rsidRDefault="00547B8B" w:rsidP="00547B8B">
      <w:pPr>
        <w:jc w:val="both"/>
        <w:rPr>
          <w:rFonts w:asciiTheme="majorHAnsi" w:hAnsiTheme="majorHAnsi"/>
          <w:color w:val="000000" w:themeColor="text1"/>
          <w:sz w:val="28"/>
          <w:szCs w:val="28"/>
        </w:rPr>
      </w:pPr>
      <w:proofErr w:type="spellStart"/>
      <w:r w:rsidRPr="00E90EB0">
        <w:rPr>
          <w:rFonts w:asciiTheme="majorHAnsi" w:hAnsiTheme="majorHAnsi"/>
          <w:color w:val="000000" w:themeColor="text1"/>
          <w:sz w:val="28"/>
          <w:szCs w:val="28"/>
        </w:rPr>
        <w:t>sk</w:t>
      </w:r>
      <w:proofErr w:type="spellEnd"/>
      <w:r w:rsidRPr="00E90EB0">
        <w:rPr>
          <w:rFonts w:asciiTheme="majorHAnsi" w:hAnsiTheme="majorHAnsi"/>
          <w:color w:val="000000" w:themeColor="text1"/>
          <w:sz w:val="28"/>
          <w:szCs w:val="28"/>
        </w:rPr>
        <w:t xml:space="preserve">. No.13/1 </w:t>
      </w:r>
      <w:proofErr w:type="spellStart"/>
      <w:r w:rsidRPr="00E90EB0">
        <w:rPr>
          <w:rFonts w:asciiTheme="majorHAnsi" w:hAnsiTheme="majorHAnsi"/>
          <w:color w:val="000000" w:themeColor="text1"/>
          <w:sz w:val="28"/>
          <w:szCs w:val="28"/>
        </w:rPr>
        <w:t>Toroslar</w:t>
      </w:r>
      <w:proofErr w:type="spellEnd"/>
      <w:r w:rsidRPr="00E90EB0">
        <w:rPr>
          <w:rFonts w:asciiTheme="majorHAnsi" w:hAnsiTheme="majorHAnsi"/>
          <w:color w:val="000000" w:themeColor="text1"/>
          <w:sz w:val="28"/>
          <w:szCs w:val="28"/>
        </w:rPr>
        <w:t>/Mersin</w:t>
      </w:r>
    </w:p>
    <w:p w:rsidR="00547B8B" w:rsidRPr="00E90EB0" w:rsidRDefault="00547B8B" w:rsidP="00547B8B">
      <w:pPr>
        <w:jc w:val="both"/>
        <w:rPr>
          <w:rFonts w:asciiTheme="majorHAnsi" w:hAnsiTheme="majorHAnsi"/>
          <w:color w:val="000000" w:themeColor="text1"/>
          <w:sz w:val="28"/>
          <w:szCs w:val="28"/>
        </w:rPr>
      </w:pPr>
      <w:r w:rsidRPr="00E90EB0">
        <w:rPr>
          <w:rFonts w:asciiTheme="majorHAnsi" w:hAnsiTheme="majorHAnsi"/>
          <w:b/>
          <w:color w:val="000000" w:themeColor="text1"/>
          <w:sz w:val="28"/>
          <w:szCs w:val="28"/>
        </w:rPr>
        <w:t>VEKİLİ</w:t>
      </w:r>
      <w:r w:rsidRPr="00E90EB0">
        <w:rPr>
          <w:rFonts w:asciiTheme="majorHAnsi" w:hAnsiTheme="majorHAnsi"/>
          <w:b/>
          <w:color w:val="000000" w:themeColor="text1"/>
          <w:sz w:val="28"/>
          <w:szCs w:val="28"/>
        </w:rPr>
        <w:tab/>
        <w:t>:</w:t>
      </w:r>
      <w:r w:rsidRPr="00E90EB0">
        <w:rPr>
          <w:rFonts w:asciiTheme="majorHAnsi" w:hAnsiTheme="majorHAnsi"/>
          <w:color w:val="000000" w:themeColor="text1"/>
          <w:sz w:val="28"/>
          <w:szCs w:val="28"/>
        </w:rPr>
        <w:t xml:space="preserve"> Av. ÖZGÜR </w:t>
      </w:r>
      <w:proofErr w:type="gramStart"/>
      <w:r w:rsidRPr="00E90EB0">
        <w:rPr>
          <w:rFonts w:asciiTheme="majorHAnsi" w:hAnsiTheme="majorHAnsi"/>
          <w:color w:val="000000" w:themeColor="text1"/>
          <w:sz w:val="28"/>
          <w:szCs w:val="28"/>
        </w:rPr>
        <w:t>ÇAĞLAR,</w:t>
      </w:r>
      <w:proofErr w:type="spellStart"/>
      <w:r w:rsidRPr="00E90EB0">
        <w:rPr>
          <w:rFonts w:asciiTheme="majorHAnsi" w:hAnsiTheme="majorHAnsi"/>
          <w:color w:val="000000" w:themeColor="text1"/>
          <w:sz w:val="28"/>
          <w:szCs w:val="28"/>
        </w:rPr>
        <w:t>Mahmudiuye</w:t>
      </w:r>
      <w:proofErr w:type="spellEnd"/>
      <w:proofErr w:type="gramEnd"/>
      <w:r w:rsidRPr="00E90EB0">
        <w:rPr>
          <w:rFonts w:asciiTheme="majorHAnsi" w:hAnsiTheme="majorHAnsi"/>
          <w:color w:val="000000" w:themeColor="text1"/>
          <w:sz w:val="28"/>
          <w:szCs w:val="28"/>
        </w:rPr>
        <w:t xml:space="preserve"> Mah. Bahçeler </w:t>
      </w:r>
      <w:proofErr w:type="spellStart"/>
      <w:r w:rsidRPr="00E90EB0">
        <w:rPr>
          <w:rFonts w:asciiTheme="majorHAnsi" w:hAnsiTheme="majorHAnsi"/>
          <w:color w:val="000000" w:themeColor="text1"/>
          <w:sz w:val="28"/>
          <w:szCs w:val="28"/>
        </w:rPr>
        <w:t>Cd</w:t>
      </w:r>
      <w:proofErr w:type="spellEnd"/>
      <w:r w:rsidRPr="00E90EB0">
        <w:rPr>
          <w:rFonts w:asciiTheme="majorHAnsi" w:hAnsiTheme="majorHAnsi"/>
          <w:color w:val="000000" w:themeColor="text1"/>
          <w:sz w:val="28"/>
          <w:szCs w:val="28"/>
        </w:rPr>
        <w:t>.</w:t>
      </w:r>
    </w:p>
    <w:p w:rsidR="00547B8B" w:rsidRPr="00E90EB0" w:rsidRDefault="00547B8B" w:rsidP="00547B8B">
      <w:pPr>
        <w:jc w:val="both"/>
        <w:rPr>
          <w:rFonts w:asciiTheme="majorHAnsi" w:hAnsiTheme="majorHAnsi"/>
          <w:color w:val="000000" w:themeColor="text1"/>
          <w:sz w:val="28"/>
          <w:szCs w:val="28"/>
        </w:rPr>
      </w:pPr>
      <w:r w:rsidRPr="00E90EB0">
        <w:rPr>
          <w:rFonts w:asciiTheme="majorHAnsi" w:hAnsiTheme="majorHAnsi"/>
          <w:color w:val="000000" w:themeColor="text1"/>
          <w:sz w:val="28"/>
          <w:szCs w:val="28"/>
        </w:rPr>
        <w:t xml:space="preserve">No:27 </w:t>
      </w:r>
      <w:proofErr w:type="spellStart"/>
      <w:r w:rsidRPr="00E90EB0">
        <w:rPr>
          <w:rFonts w:asciiTheme="majorHAnsi" w:hAnsiTheme="majorHAnsi"/>
          <w:color w:val="000000" w:themeColor="text1"/>
          <w:sz w:val="28"/>
          <w:szCs w:val="28"/>
        </w:rPr>
        <w:t>Matiat</w:t>
      </w:r>
      <w:proofErr w:type="spellEnd"/>
      <w:r w:rsidRPr="00E90EB0">
        <w:rPr>
          <w:rFonts w:asciiTheme="majorHAnsi" w:hAnsiTheme="majorHAnsi"/>
          <w:color w:val="000000" w:themeColor="text1"/>
          <w:sz w:val="28"/>
          <w:szCs w:val="28"/>
        </w:rPr>
        <w:t xml:space="preserve"> İş Merkezi Kat:1/3 Akdeniz/ MERSİN</w:t>
      </w:r>
    </w:p>
    <w:p w:rsidR="00547B8B" w:rsidRPr="00E90EB0" w:rsidRDefault="00547B8B" w:rsidP="00547B8B">
      <w:pPr>
        <w:jc w:val="both"/>
        <w:rPr>
          <w:rFonts w:asciiTheme="majorHAnsi" w:hAnsiTheme="majorHAnsi"/>
          <w:color w:val="000000" w:themeColor="text1"/>
          <w:sz w:val="28"/>
          <w:szCs w:val="28"/>
        </w:rPr>
      </w:pPr>
      <w:r w:rsidRPr="00E90EB0">
        <w:rPr>
          <w:rFonts w:asciiTheme="majorHAnsi" w:hAnsiTheme="majorHAnsi"/>
          <w:b/>
          <w:color w:val="000000" w:themeColor="text1"/>
          <w:sz w:val="28"/>
          <w:szCs w:val="28"/>
        </w:rPr>
        <w:t>DAVALI</w:t>
      </w:r>
      <w:r w:rsidRPr="00E90EB0">
        <w:rPr>
          <w:rFonts w:asciiTheme="majorHAnsi" w:hAnsiTheme="majorHAnsi"/>
          <w:b/>
          <w:color w:val="000000" w:themeColor="text1"/>
          <w:sz w:val="28"/>
          <w:szCs w:val="28"/>
        </w:rPr>
        <w:tab/>
        <w:t>:</w:t>
      </w:r>
      <w:r w:rsidRPr="00E90EB0">
        <w:rPr>
          <w:rFonts w:asciiTheme="majorHAnsi" w:hAnsiTheme="majorHAnsi"/>
          <w:color w:val="000000" w:themeColor="text1"/>
          <w:sz w:val="28"/>
          <w:szCs w:val="28"/>
        </w:rPr>
        <w:t xml:space="preserve"> 1 -AKDENİZ BELEDİYE BAŞKANLIĞI-</w:t>
      </w:r>
    </w:p>
    <w:p w:rsidR="00547B8B" w:rsidRPr="00E90EB0" w:rsidRDefault="00547B8B" w:rsidP="00547B8B">
      <w:pPr>
        <w:jc w:val="both"/>
        <w:rPr>
          <w:rFonts w:asciiTheme="majorHAnsi" w:hAnsiTheme="majorHAnsi"/>
          <w:color w:val="000000" w:themeColor="text1"/>
          <w:sz w:val="28"/>
          <w:szCs w:val="28"/>
        </w:rPr>
      </w:pPr>
      <w:r w:rsidRPr="00E90EB0">
        <w:rPr>
          <w:rFonts w:asciiTheme="majorHAnsi" w:hAnsiTheme="majorHAnsi"/>
          <w:color w:val="000000" w:themeColor="text1"/>
          <w:sz w:val="28"/>
          <w:szCs w:val="28"/>
        </w:rPr>
        <w:t xml:space="preserve">AKDENİZ/MERSİN - İhsaniye </w:t>
      </w:r>
      <w:proofErr w:type="spellStart"/>
      <w:r w:rsidRPr="00E90EB0">
        <w:rPr>
          <w:rFonts w:asciiTheme="majorHAnsi" w:hAnsiTheme="majorHAnsi"/>
          <w:color w:val="000000" w:themeColor="text1"/>
          <w:sz w:val="28"/>
          <w:szCs w:val="28"/>
        </w:rPr>
        <w:t>Mah.Zeytinlibahçe</w:t>
      </w:r>
      <w:proofErr w:type="spellEnd"/>
      <w:r w:rsidRPr="00E90EB0">
        <w:rPr>
          <w:rFonts w:asciiTheme="majorHAnsi" w:hAnsiTheme="majorHAnsi"/>
          <w:color w:val="000000" w:themeColor="text1"/>
          <w:sz w:val="28"/>
          <w:szCs w:val="28"/>
        </w:rPr>
        <w:t xml:space="preserve"> Cad. No:92 Akdeniz/ MERSİN</w:t>
      </w:r>
    </w:p>
    <w:p w:rsidR="00547B8B" w:rsidRPr="00E90EB0" w:rsidRDefault="00547B8B" w:rsidP="00547B8B">
      <w:pPr>
        <w:jc w:val="both"/>
        <w:rPr>
          <w:rFonts w:asciiTheme="majorHAnsi" w:hAnsiTheme="majorHAnsi"/>
          <w:color w:val="000000" w:themeColor="text1"/>
          <w:sz w:val="28"/>
          <w:szCs w:val="28"/>
        </w:rPr>
      </w:pPr>
      <w:r w:rsidRPr="00E90EB0">
        <w:rPr>
          <w:rFonts w:asciiTheme="majorHAnsi" w:hAnsiTheme="majorHAnsi"/>
          <w:b/>
          <w:color w:val="000000" w:themeColor="text1"/>
          <w:sz w:val="28"/>
          <w:szCs w:val="28"/>
        </w:rPr>
        <w:lastRenderedPageBreak/>
        <w:t>VEKİLİ</w:t>
      </w:r>
      <w:r w:rsidRPr="00E90EB0">
        <w:rPr>
          <w:rFonts w:asciiTheme="majorHAnsi" w:hAnsiTheme="majorHAnsi"/>
          <w:b/>
          <w:color w:val="000000" w:themeColor="text1"/>
          <w:sz w:val="28"/>
          <w:szCs w:val="28"/>
        </w:rPr>
        <w:tab/>
        <w:t>:</w:t>
      </w:r>
      <w:r w:rsidRPr="00E90EB0">
        <w:rPr>
          <w:rFonts w:asciiTheme="majorHAnsi" w:hAnsiTheme="majorHAnsi"/>
          <w:color w:val="000000" w:themeColor="text1"/>
          <w:sz w:val="28"/>
          <w:szCs w:val="28"/>
        </w:rPr>
        <w:t xml:space="preserve"> Av. DAMLA DEMİRTAŞ Akdeniz Belediyesi Hukuk İşleri Müdürlüğü Akdeniz/ MERSİN</w:t>
      </w:r>
    </w:p>
    <w:p w:rsidR="00547B8B" w:rsidRPr="00E90EB0" w:rsidRDefault="00547B8B" w:rsidP="00547B8B">
      <w:pPr>
        <w:jc w:val="both"/>
        <w:rPr>
          <w:rFonts w:asciiTheme="majorHAnsi" w:hAnsiTheme="majorHAnsi"/>
          <w:color w:val="000000" w:themeColor="text1"/>
          <w:sz w:val="28"/>
          <w:szCs w:val="28"/>
        </w:rPr>
      </w:pPr>
      <w:r w:rsidRPr="00E90EB0">
        <w:rPr>
          <w:rFonts w:asciiTheme="majorHAnsi" w:hAnsiTheme="majorHAnsi"/>
          <w:color w:val="000000" w:themeColor="text1"/>
          <w:sz w:val="28"/>
          <w:szCs w:val="28"/>
        </w:rPr>
        <w:t xml:space="preserve">2 -3 HİL MÜHENDİSLİK İNŞAAT BİLGİSAYAR SOSYALHİZMETLER TAŞIMACILIK VE </w:t>
      </w:r>
      <w:proofErr w:type="gramStart"/>
      <w:r w:rsidRPr="00E90EB0">
        <w:rPr>
          <w:rFonts w:asciiTheme="majorHAnsi" w:hAnsiTheme="majorHAnsi"/>
          <w:color w:val="000000" w:themeColor="text1"/>
          <w:sz w:val="28"/>
          <w:szCs w:val="28"/>
        </w:rPr>
        <w:t>TİC.LTD.ŞTİ.</w:t>
      </w:r>
      <w:proofErr w:type="gramEnd"/>
      <w:r w:rsidRPr="00E90EB0">
        <w:rPr>
          <w:rFonts w:asciiTheme="majorHAnsi" w:hAnsiTheme="majorHAnsi"/>
          <w:color w:val="000000" w:themeColor="text1"/>
          <w:sz w:val="28"/>
          <w:szCs w:val="28"/>
        </w:rPr>
        <w:t xml:space="preserve"> -</w:t>
      </w:r>
    </w:p>
    <w:p w:rsidR="00547B8B" w:rsidRPr="00E90EB0" w:rsidRDefault="00547B8B" w:rsidP="00547B8B">
      <w:pPr>
        <w:jc w:val="both"/>
        <w:rPr>
          <w:rFonts w:asciiTheme="majorHAnsi" w:hAnsiTheme="majorHAnsi"/>
          <w:color w:val="000000" w:themeColor="text1"/>
          <w:sz w:val="28"/>
          <w:szCs w:val="28"/>
        </w:rPr>
      </w:pPr>
      <w:r w:rsidRPr="00E90EB0">
        <w:rPr>
          <w:rFonts w:asciiTheme="majorHAnsi" w:hAnsiTheme="majorHAnsi"/>
          <w:color w:val="000000" w:themeColor="text1"/>
          <w:sz w:val="28"/>
          <w:szCs w:val="28"/>
        </w:rPr>
        <w:t xml:space="preserve">Cahit Sıtkı Tarancı Sokak </w:t>
      </w:r>
      <w:proofErr w:type="spellStart"/>
      <w:r w:rsidRPr="00E90EB0">
        <w:rPr>
          <w:rFonts w:asciiTheme="majorHAnsi" w:hAnsiTheme="majorHAnsi"/>
          <w:color w:val="000000" w:themeColor="text1"/>
          <w:sz w:val="28"/>
          <w:szCs w:val="28"/>
        </w:rPr>
        <w:t>Evran</w:t>
      </w:r>
      <w:proofErr w:type="spellEnd"/>
      <w:r w:rsidRPr="00E90EB0">
        <w:rPr>
          <w:rFonts w:asciiTheme="majorHAnsi" w:hAnsiTheme="majorHAnsi"/>
          <w:color w:val="000000" w:themeColor="text1"/>
          <w:sz w:val="28"/>
          <w:szCs w:val="28"/>
        </w:rPr>
        <w:t xml:space="preserve"> Apt Kat:1 No:2 Yenişehir / Diyarbakır / DİYARBAKIR</w:t>
      </w:r>
    </w:p>
    <w:p w:rsidR="00547B8B" w:rsidRPr="00E90EB0" w:rsidRDefault="00547B8B" w:rsidP="00547B8B">
      <w:pPr>
        <w:jc w:val="both"/>
        <w:rPr>
          <w:rFonts w:asciiTheme="majorHAnsi" w:hAnsiTheme="majorHAnsi"/>
          <w:color w:val="000000" w:themeColor="text1"/>
          <w:sz w:val="28"/>
          <w:szCs w:val="28"/>
        </w:rPr>
      </w:pPr>
      <w:r w:rsidRPr="00E90EB0">
        <w:rPr>
          <w:rFonts w:asciiTheme="majorHAnsi" w:hAnsiTheme="majorHAnsi"/>
          <w:b/>
          <w:color w:val="000000" w:themeColor="text1"/>
          <w:sz w:val="28"/>
          <w:szCs w:val="28"/>
        </w:rPr>
        <w:t>DAVANIN KONUSU</w:t>
      </w:r>
      <w:r w:rsidRPr="00E90EB0">
        <w:rPr>
          <w:rFonts w:asciiTheme="majorHAnsi" w:hAnsiTheme="majorHAnsi"/>
          <w:b/>
          <w:color w:val="000000" w:themeColor="text1"/>
          <w:sz w:val="28"/>
          <w:szCs w:val="28"/>
        </w:rPr>
        <w:t>:</w:t>
      </w:r>
      <w:r w:rsidRPr="00E90EB0">
        <w:rPr>
          <w:rFonts w:asciiTheme="majorHAnsi" w:hAnsiTheme="majorHAnsi"/>
          <w:color w:val="000000" w:themeColor="text1"/>
          <w:sz w:val="28"/>
          <w:szCs w:val="28"/>
        </w:rPr>
        <w:t xml:space="preserve"> Tespit (İşe İade İstemli)</w:t>
      </w:r>
    </w:p>
    <w:p w:rsidR="00547B8B" w:rsidRPr="00E90EB0" w:rsidRDefault="00547B8B" w:rsidP="00547B8B">
      <w:pPr>
        <w:jc w:val="both"/>
        <w:rPr>
          <w:rFonts w:asciiTheme="majorHAnsi" w:hAnsiTheme="majorHAnsi"/>
          <w:color w:val="000000" w:themeColor="text1"/>
          <w:sz w:val="28"/>
          <w:szCs w:val="28"/>
        </w:rPr>
      </w:pPr>
      <w:r w:rsidRPr="00E90EB0">
        <w:rPr>
          <w:rFonts w:asciiTheme="majorHAnsi" w:hAnsiTheme="majorHAnsi"/>
          <w:b/>
          <w:color w:val="000000" w:themeColor="text1"/>
          <w:sz w:val="28"/>
          <w:szCs w:val="28"/>
        </w:rPr>
        <w:t>KARAR TARİHİ</w:t>
      </w:r>
      <w:r w:rsidRPr="00E90EB0">
        <w:rPr>
          <w:rFonts w:asciiTheme="majorHAnsi" w:hAnsiTheme="majorHAnsi"/>
          <w:b/>
          <w:color w:val="000000" w:themeColor="text1"/>
          <w:sz w:val="28"/>
          <w:szCs w:val="28"/>
        </w:rPr>
        <w:tab/>
        <w:t>:</w:t>
      </w:r>
      <w:proofErr w:type="gramStart"/>
      <w:r w:rsidRPr="00E90EB0">
        <w:rPr>
          <w:rFonts w:asciiTheme="majorHAnsi" w:hAnsiTheme="majorHAnsi"/>
          <w:color w:val="000000" w:themeColor="text1"/>
          <w:sz w:val="28"/>
          <w:szCs w:val="28"/>
        </w:rPr>
        <w:t>09/05/2018</w:t>
      </w:r>
      <w:proofErr w:type="gramEnd"/>
      <w:r w:rsidRPr="00E90EB0">
        <w:rPr>
          <w:rFonts w:asciiTheme="majorHAnsi" w:hAnsiTheme="majorHAnsi"/>
          <w:color w:val="000000" w:themeColor="text1"/>
          <w:sz w:val="28"/>
          <w:szCs w:val="28"/>
        </w:rPr>
        <w:t xml:space="preserve"> KARAR YAZIM TARİHİ</w:t>
      </w:r>
      <w:r w:rsidRPr="00E90EB0">
        <w:rPr>
          <w:rFonts w:asciiTheme="majorHAnsi" w:hAnsiTheme="majorHAnsi"/>
          <w:color w:val="000000" w:themeColor="text1"/>
          <w:sz w:val="28"/>
          <w:szCs w:val="28"/>
        </w:rPr>
        <w:tab/>
        <w:t>:09/05/2018</w:t>
      </w:r>
    </w:p>
    <w:p w:rsidR="00547B8B" w:rsidRPr="00E90EB0" w:rsidRDefault="00547B8B" w:rsidP="00547B8B">
      <w:pPr>
        <w:jc w:val="both"/>
        <w:rPr>
          <w:rFonts w:asciiTheme="majorHAnsi" w:hAnsiTheme="majorHAnsi"/>
          <w:color w:val="000000" w:themeColor="text1"/>
          <w:sz w:val="28"/>
          <w:szCs w:val="28"/>
        </w:rPr>
      </w:pPr>
    </w:p>
    <w:p w:rsidR="00547B8B" w:rsidRPr="00E90EB0" w:rsidRDefault="00547B8B" w:rsidP="00547B8B">
      <w:pPr>
        <w:jc w:val="both"/>
        <w:rPr>
          <w:rFonts w:asciiTheme="majorHAnsi" w:hAnsiTheme="majorHAnsi"/>
          <w:b/>
          <w:color w:val="000000" w:themeColor="text1"/>
          <w:sz w:val="28"/>
          <w:szCs w:val="28"/>
        </w:rPr>
      </w:pPr>
      <w:r w:rsidRPr="00E90EB0">
        <w:rPr>
          <w:rFonts w:asciiTheme="majorHAnsi" w:hAnsiTheme="majorHAnsi"/>
          <w:b/>
          <w:color w:val="000000" w:themeColor="text1"/>
          <w:sz w:val="28"/>
          <w:szCs w:val="28"/>
        </w:rPr>
        <w:t>TARAFLARIN İDDİALARININ VE SAVUNMALARININ ÖZETİ:</w:t>
      </w:r>
    </w:p>
    <w:p w:rsidR="00547B8B" w:rsidRPr="00E90EB0" w:rsidRDefault="00547B8B" w:rsidP="00547B8B">
      <w:pPr>
        <w:jc w:val="both"/>
        <w:rPr>
          <w:rFonts w:asciiTheme="majorHAnsi" w:hAnsiTheme="majorHAnsi"/>
          <w:color w:val="000000" w:themeColor="text1"/>
          <w:sz w:val="28"/>
          <w:szCs w:val="28"/>
        </w:rPr>
      </w:pPr>
      <w:r w:rsidRPr="00E90EB0">
        <w:rPr>
          <w:rFonts w:asciiTheme="majorHAnsi" w:hAnsiTheme="majorHAnsi"/>
          <w:color w:val="000000" w:themeColor="text1"/>
          <w:sz w:val="28"/>
          <w:szCs w:val="28"/>
        </w:rPr>
        <w:t xml:space="preserve">Davacı vekilinin 11/04/2017 </w:t>
      </w:r>
      <w:proofErr w:type="spellStart"/>
      <w:r w:rsidRPr="00E90EB0">
        <w:rPr>
          <w:rFonts w:asciiTheme="majorHAnsi" w:hAnsiTheme="majorHAnsi"/>
          <w:color w:val="000000" w:themeColor="text1"/>
          <w:sz w:val="28"/>
          <w:szCs w:val="28"/>
        </w:rPr>
        <w:t>tarihlidava</w:t>
      </w:r>
      <w:proofErr w:type="spellEnd"/>
      <w:r w:rsidRPr="00E90EB0">
        <w:rPr>
          <w:rFonts w:asciiTheme="majorHAnsi" w:hAnsiTheme="majorHAnsi"/>
          <w:color w:val="000000" w:themeColor="text1"/>
          <w:sz w:val="28"/>
          <w:szCs w:val="28"/>
        </w:rPr>
        <w:t xml:space="preserve"> </w:t>
      </w:r>
      <w:proofErr w:type="gramStart"/>
      <w:r w:rsidRPr="00E90EB0">
        <w:rPr>
          <w:rFonts w:asciiTheme="majorHAnsi" w:hAnsiTheme="majorHAnsi"/>
          <w:color w:val="000000" w:themeColor="text1"/>
          <w:sz w:val="28"/>
          <w:szCs w:val="28"/>
        </w:rPr>
        <w:t>dilekçesiyle;davacının</w:t>
      </w:r>
      <w:proofErr w:type="gramEnd"/>
      <w:r w:rsidRPr="00E90EB0">
        <w:rPr>
          <w:rFonts w:asciiTheme="majorHAnsi" w:hAnsiTheme="majorHAnsi"/>
          <w:color w:val="000000" w:themeColor="text1"/>
          <w:sz w:val="28"/>
          <w:szCs w:val="28"/>
        </w:rPr>
        <w:t xml:space="preserve"> davalı belediye bünyesindeki çeşitli alt işverenler nezdinde 15/01/2010 tarihinden bu yana aralıksız çalıştığını,belediye bünyesindeki bu çalışmasının iş akdinin fesih tarihi olan 20/03/2017 tarihine kadar devam ettiğini,davacının işe girdiği tarihten işten ayrıldığı tarihe kadar Akdeniz Belediyesi bünyesinde çalıştığını,davalı belediye üst işveren konumunda olduğunu,çalışma süresince alt işverenler değişse bile davacının çalışmasına kesintisiz olarak devam ettiğini,davacının çalıştığı süre boyunca Fen İşleri Daire Müdürlüğüne bağlı olarak Oto Elektrik işinde hizmet verdiğini,davacının iş akdinin Mersin Emniyet Müdürlüğünün yaptığı tahkikat ve 672 sayılı Kanun Hükmünde kararname gerekçe gösterilerek feshedildiğini,davacının öncesinde herhangi bir bildirim yapılmadığını,davacının savunmasının alınmadığını,ihbar tazminatının ödenmediğini ve bu konudaki yasal şartların hiç birine uyulmadığını belirterek davalı işveren tarafından gerçekleştirilen iş akdinin feshi işleminin geçersizliğine ve davacının işe iadesine,davacının yasal sürede işe başvurmasına</w:t>
      </w:r>
    </w:p>
    <w:p w:rsidR="00547B8B" w:rsidRPr="00E90EB0" w:rsidRDefault="00547B8B" w:rsidP="00547B8B">
      <w:pPr>
        <w:jc w:val="both"/>
        <w:rPr>
          <w:rFonts w:asciiTheme="majorHAnsi" w:hAnsiTheme="majorHAnsi"/>
          <w:color w:val="000000" w:themeColor="text1"/>
          <w:sz w:val="28"/>
          <w:szCs w:val="28"/>
        </w:rPr>
      </w:pPr>
      <w:r w:rsidRPr="00E90EB0">
        <w:rPr>
          <w:rFonts w:asciiTheme="majorHAnsi" w:hAnsiTheme="majorHAnsi"/>
          <w:color w:val="000000" w:themeColor="text1"/>
          <w:sz w:val="28"/>
          <w:szCs w:val="28"/>
        </w:rPr>
        <w:t xml:space="preserve"> </w:t>
      </w:r>
    </w:p>
    <w:p w:rsidR="00547B8B" w:rsidRPr="00E90EB0" w:rsidRDefault="00547B8B" w:rsidP="00547B8B">
      <w:pPr>
        <w:jc w:val="both"/>
        <w:rPr>
          <w:rFonts w:asciiTheme="majorHAnsi" w:hAnsiTheme="majorHAnsi"/>
          <w:color w:val="000000" w:themeColor="text1"/>
          <w:sz w:val="28"/>
          <w:szCs w:val="28"/>
        </w:rPr>
      </w:pPr>
      <w:r w:rsidRPr="00E90EB0">
        <w:rPr>
          <w:rFonts w:asciiTheme="majorHAnsi" w:hAnsiTheme="majorHAnsi"/>
          <w:color w:val="000000" w:themeColor="text1"/>
          <w:sz w:val="28"/>
          <w:szCs w:val="28"/>
        </w:rPr>
        <w:t xml:space="preserve">rağmen davalı şirketin İş Kanununun 21. Maddesi gereğince işçiyi 1(bir) ay içinde işe başlatmaması </w:t>
      </w:r>
      <w:proofErr w:type="gramStart"/>
      <w:r w:rsidRPr="00E90EB0">
        <w:rPr>
          <w:rFonts w:asciiTheme="majorHAnsi" w:hAnsiTheme="majorHAnsi"/>
          <w:color w:val="000000" w:themeColor="text1"/>
          <w:sz w:val="28"/>
          <w:szCs w:val="28"/>
        </w:rPr>
        <w:t>halinde,davalılar</w:t>
      </w:r>
      <w:proofErr w:type="gramEnd"/>
      <w:r w:rsidRPr="00E90EB0">
        <w:rPr>
          <w:rFonts w:asciiTheme="majorHAnsi" w:hAnsiTheme="majorHAnsi"/>
          <w:color w:val="000000" w:themeColor="text1"/>
          <w:sz w:val="28"/>
          <w:szCs w:val="28"/>
        </w:rPr>
        <w:t xml:space="preserve"> müştereken ve </w:t>
      </w:r>
      <w:proofErr w:type="spellStart"/>
      <w:r w:rsidRPr="00E90EB0">
        <w:rPr>
          <w:rFonts w:asciiTheme="majorHAnsi" w:hAnsiTheme="majorHAnsi"/>
          <w:color w:val="000000" w:themeColor="text1"/>
          <w:sz w:val="28"/>
          <w:szCs w:val="28"/>
        </w:rPr>
        <w:t>müteselsilen</w:t>
      </w:r>
      <w:proofErr w:type="spellEnd"/>
      <w:r w:rsidRPr="00E90EB0">
        <w:rPr>
          <w:rFonts w:asciiTheme="majorHAnsi" w:hAnsiTheme="majorHAnsi"/>
          <w:color w:val="000000" w:themeColor="text1"/>
          <w:sz w:val="28"/>
          <w:szCs w:val="28"/>
        </w:rPr>
        <w:t xml:space="preserve"> sorumlu tutulmasına,ödenmesi gereken tazminat miktarının 8 aylık brüt ücret olarak belirlenmesine,kararın kesinleşmesine kadar çalıştırılmadığı </w:t>
      </w:r>
      <w:r w:rsidRPr="00E90EB0">
        <w:rPr>
          <w:rFonts w:asciiTheme="majorHAnsi" w:hAnsiTheme="majorHAnsi"/>
          <w:color w:val="000000" w:themeColor="text1"/>
          <w:sz w:val="28"/>
          <w:szCs w:val="28"/>
        </w:rPr>
        <w:lastRenderedPageBreak/>
        <w:t xml:space="preserve">süre için davacının hak kazanacağı 4 aya kadar olan ücret ve diğer haklarının davalılar tarafından müştereken ve </w:t>
      </w:r>
      <w:proofErr w:type="spellStart"/>
      <w:r w:rsidRPr="00E90EB0">
        <w:rPr>
          <w:rFonts w:asciiTheme="majorHAnsi" w:hAnsiTheme="majorHAnsi"/>
          <w:color w:val="000000" w:themeColor="text1"/>
          <w:sz w:val="28"/>
          <w:szCs w:val="28"/>
        </w:rPr>
        <w:t>müteselsilen</w:t>
      </w:r>
      <w:proofErr w:type="spellEnd"/>
      <w:r w:rsidRPr="00E90EB0">
        <w:rPr>
          <w:rFonts w:asciiTheme="majorHAnsi" w:hAnsiTheme="majorHAnsi"/>
          <w:color w:val="000000" w:themeColor="text1"/>
          <w:sz w:val="28"/>
          <w:szCs w:val="28"/>
        </w:rPr>
        <w:t xml:space="preserve"> davacıya ödenmesine karar verilmesini talep ve dava etmiştir.</w:t>
      </w:r>
    </w:p>
    <w:p w:rsidR="00547B8B" w:rsidRPr="00E90EB0" w:rsidRDefault="00547B8B" w:rsidP="00547B8B">
      <w:pPr>
        <w:jc w:val="both"/>
        <w:rPr>
          <w:rFonts w:asciiTheme="majorHAnsi" w:hAnsiTheme="majorHAnsi"/>
          <w:color w:val="000000" w:themeColor="text1"/>
          <w:sz w:val="28"/>
          <w:szCs w:val="28"/>
        </w:rPr>
      </w:pPr>
      <w:r w:rsidRPr="00E90EB0">
        <w:rPr>
          <w:rFonts w:asciiTheme="majorHAnsi" w:hAnsiTheme="majorHAnsi"/>
          <w:color w:val="000000" w:themeColor="text1"/>
          <w:sz w:val="28"/>
          <w:szCs w:val="28"/>
        </w:rPr>
        <w:t xml:space="preserve"> </w:t>
      </w:r>
      <w:proofErr w:type="gramStart"/>
      <w:r w:rsidRPr="00E90EB0">
        <w:rPr>
          <w:rFonts w:asciiTheme="majorHAnsi" w:hAnsiTheme="majorHAnsi"/>
          <w:color w:val="000000" w:themeColor="text1"/>
          <w:sz w:val="28"/>
          <w:szCs w:val="28"/>
        </w:rPr>
        <w:t>irtibatı</w:t>
      </w:r>
      <w:proofErr w:type="gramEnd"/>
      <w:r w:rsidRPr="00E90EB0">
        <w:rPr>
          <w:rFonts w:asciiTheme="majorHAnsi" w:hAnsiTheme="majorHAnsi"/>
          <w:color w:val="000000" w:themeColor="text1"/>
          <w:sz w:val="28"/>
          <w:szCs w:val="28"/>
        </w:rPr>
        <w:t xml:space="preserve"> olan kamu personeline ilişkin tedbirlerin alınmasını amaçlandığını belirterek davanın Görevsizlik ile davacı belediye yönünden husumetten ve süre yönünden </w:t>
      </w:r>
      <w:proofErr w:type="gramStart"/>
      <w:r w:rsidRPr="00E90EB0">
        <w:rPr>
          <w:rFonts w:asciiTheme="majorHAnsi" w:hAnsiTheme="majorHAnsi"/>
          <w:color w:val="000000" w:themeColor="text1"/>
          <w:sz w:val="28"/>
          <w:szCs w:val="28"/>
        </w:rPr>
        <w:t>reddine,dava</w:t>
      </w:r>
      <w:proofErr w:type="gramEnd"/>
      <w:r w:rsidRPr="00E90EB0">
        <w:rPr>
          <w:rFonts w:asciiTheme="majorHAnsi" w:hAnsiTheme="majorHAnsi"/>
          <w:color w:val="000000" w:themeColor="text1"/>
          <w:sz w:val="28"/>
          <w:szCs w:val="28"/>
        </w:rPr>
        <w:t xml:space="preserve"> </w:t>
      </w:r>
      <w:proofErr w:type="spellStart"/>
      <w:r w:rsidRPr="00E90EB0">
        <w:rPr>
          <w:rFonts w:asciiTheme="majorHAnsi" w:hAnsiTheme="majorHAnsi"/>
          <w:color w:val="000000" w:themeColor="text1"/>
          <w:sz w:val="28"/>
          <w:szCs w:val="28"/>
        </w:rPr>
        <w:t>şartkları</w:t>
      </w:r>
      <w:proofErr w:type="spellEnd"/>
      <w:r w:rsidRPr="00E90EB0">
        <w:rPr>
          <w:rFonts w:asciiTheme="majorHAnsi" w:hAnsiTheme="majorHAnsi"/>
          <w:color w:val="000000" w:themeColor="text1"/>
          <w:sz w:val="28"/>
          <w:szCs w:val="28"/>
        </w:rPr>
        <w:t xml:space="preserve"> oluşmadığından usul ve yasaya aykırı davanın esastan reddine karar verilmesi gerektiğini savunmuştur.</w:t>
      </w:r>
    </w:p>
    <w:p w:rsidR="00547B8B" w:rsidRPr="00E90EB0" w:rsidRDefault="00547B8B" w:rsidP="00547B8B">
      <w:pPr>
        <w:jc w:val="both"/>
        <w:rPr>
          <w:rFonts w:asciiTheme="majorHAnsi" w:hAnsiTheme="majorHAnsi"/>
          <w:b/>
          <w:color w:val="000000" w:themeColor="text1"/>
          <w:sz w:val="28"/>
          <w:szCs w:val="28"/>
        </w:rPr>
      </w:pPr>
      <w:r w:rsidRPr="00E90EB0">
        <w:rPr>
          <w:rFonts w:asciiTheme="majorHAnsi" w:hAnsiTheme="majorHAnsi"/>
          <w:b/>
          <w:color w:val="000000" w:themeColor="text1"/>
          <w:sz w:val="28"/>
          <w:szCs w:val="28"/>
        </w:rPr>
        <w:t>İLK DERECE MAHKEMESİ KARARININ ÖZETİ:</w:t>
      </w:r>
    </w:p>
    <w:p w:rsidR="00547B8B" w:rsidRPr="00E90EB0" w:rsidRDefault="00547B8B" w:rsidP="00547B8B">
      <w:pPr>
        <w:jc w:val="both"/>
        <w:rPr>
          <w:rFonts w:asciiTheme="majorHAnsi" w:hAnsiTheme="majorHAnsi"/>
          <w:color w:val="000000" w:themeColor="text1"/>
          <w:sz w:val="28"/>
          <w:szCs w:val="28"/>
        </w:rPr>
      </w:pPr>
      <w:r w:rsidRPr="00E90EB0">
        <w:rPr>
          <w:rFonts w:asciiTheme="majorHAnsi" w:hAnsiTheme="majorHAnsi"/>
          <w:color w:val="000000" w:themeColor="text1"/>
          <w:sz w:val="28"/>
          <w:szCs w:val="28"/>
        </w:rPr>
        <w:t>İlk derece mahkemesi tarafından,</w:t>
      </w:r>
    </w:p>
    <w:p w:rsidR="00547B8B" w:rsidRPr="00E90EB0" w:rsidRDefault="00547B8B" w:rsidP="00547B8B">
      <w:pPr>
        <w:jc w:val="both"/>
        <w:rPr>
          <w:rFonts w:asciiTheme="majorHAnsi" w:hAnsiTheme="majorHAnsi"/>
          <w:color w:val="000000" w:themeColor="text1"/>
          <w:sz w:val="28"/>
          <w:szCs w:val="28"/>
        </w:rPr>
      </w:pPr>
      <w:r w:rsidRPr="00E90EB0">
        <w:rPr>
          <w:rFonts w:asciiTheme="majorHAnsi" w:hAnsiTheme="majorHAnsi"/>
          <w:color w:val="000000" w:themeColor="text1"/>
          <w:sz w:val="28"/>
          <w:szCs w:val="28"/>
        </w:rPr>
        <w:t>"1-DAVANIN REDDİNE, " karar verilmiştir.</w:t>
      </w:r>
    </w:p>
    <w:p w:rsidR="00547B8B" w:rsidRPr="00E90EB0" w:rsidRDefault="00547B8B" w:rsidP="00547B8B">
      <w:pPr>
        <w:jc w:val="both"/>
        <w:rPr>
          <w:rFonts w:asciiTheme="majorHAnsi" w:hAnsiTheme="majorHAnsi"/>
          <w:b/>
          <w:color w:val="000000" w:themeColor="text1"/>
          <w:sz w:val="28"/>
          <w:szCs w:val="28"/>
        </w:rPr>
      </w:pPr>
      <w:r w:rsidRPr="00E90EB0">
        <w:rPr>
          <w:rFonts w:asciiTheme="majorHAnsi" w:hAnsiTheme="majorHAnsi"/>
          <w:b/>
          <w:color w:val="000000" w:themeColor="text1"/>
          <w:sz w:val="28"/>
          <w:szCs w:val="28"/>
        </w:rPr>
        <w:t>İLERİ SÜRÜLEN İSTİNAF SEBEPLERİ:</w:t>
      </w:r>
    </w:p>
    <w:p w:rsidR="00547B8B" w:rsidRPr="00E90EB0" w:rsidRDefault="00547B8B" w:rsidP="00547B8B">
      <w:pPr>
        <w:jc w:val="both"/>
        <w:rPr>
          <w:rFonts w:asciiTheme="majorHAnsi" w:hAnsiTheme="majorHAnsi"/>
          <w:color w:val="000000" w:themeColor="text1"/>
          <w:sz w:val="28"/>
          <w:szCs w:val="28"/>
        </w:rPr>
      </w:pPr>
      <w:r w:rsidRPr="00E90EB0">
        <w:rPr>
          <w:rFonts w:asciiTheme="majorHAnsi" w:hAnsiTheme="majorHAnsi"/>
          <w:color w:val="000000" w:themeColor="text1"/>
          <w:sz w:val="28"/>
          <w:szCs w:val="28"/>
        </w:rPr>
        <w:t xml:space="preserve">Davacı vekili istinaf dilekçesinde </w:t>
      </w:r>
      <w:proofErr w:type="gramStart"/>
      <w:r w:rsidRPr="00E90EB0">
        <w:rPr>
          <w:rFonts w:asciiTheme="majorHAnsi" w:hAnsiTheme="majorHAnsi"/>
          <w:color w:val="000000" w:themeColor="text1"/>
          <w:sz w:val="28"/>
          <w:szCs w:val="28"/>
        </w:rPr>
        <w:t>özetle;Davacının</w:t>
      </w:r>
      <w:proofErr w:type="gramEnd"/>
      <w:r w:rsidRPr="00E90EB0">
        <w:rPr>
          <w:rFonts w:asciiTheme="majorHAnsi" w:hAnsiTheme="majorHAnsi"/>
          <w:color w:val="000000" w:themeColor="text1"/>
          <w:sz w:val="28"/>
          <w:szCs w:val="28"/>
        </w:rPr>
        <w:t xml:space="preserve"> davalı Belediye bünyesinde ki çeşitli alt işverenler nezdinde 15/01/2010 tarihinden bu yana iş akdinin feshine kadar oto elektrikçi olarak aralıksız çalıştığını, davacının işe başladığı tarihten bu yana Akdeniz Belediyesi bünyesinde çalıştığını, davalı belediyenin </w:t>
      </w:r>
      <w:proofErr w:type="spellStart"/>
      <w:r w:rsidRPr="00E90EB0">
        <w:rPr>
          <w:rFonts w:asciiTheme="majorHAnsi" w:hAnsiTheme="majorHAnsi"/>
          <w:color w:val="000000" w:themeColor="text1"/>
          <w:sz w:val="28"/>
          <w:szCs w:val="28"/>
        </w:rPr>
        <w:t>üstişveren</w:t>
      </w:r>
      <w:proofErr w:type="spellEnd"/>
      <w:r w:rsidRPr="00E90EB0">
        <w:rPr>
          <w:rFonts w:asciiTheme="majorHAnsi" w:hAnsiTheme="majorHAnsi"/>
          <w:color w:val="000000" w:themeColor="text1"/>
          <w:sz w:val="28"/>
          <w:szCs w:val="28"/>
        </w:rPr>
        <w:t xml:space="preserve"> olduğunu, davacının iş akdinin Mersin Emniyet Müdürlüğünün yaptığı </w:t>
      </w:r>
      <w:proofErr w:type="spellStart"/>
      <w:r w:rsidRPr="00E90EB0">
        <w:rPr>
          <w:rFonts w:asciiTheme="majorHAnsi" w:hAnsiTheme="majorHAnsi"/>
          <w:color w:val="000000" w:themeColor="text1"/>
          <w:sz w:val="28"/>
          <w:szCs w:val="28"/>
        </w:rPr>
        <w:t>yaptığı</w:t>
      </w:r>
      <w:proofErr w:type="spellEnd"/>
      <w:r w:rsidRPr="00E90EB0">
        <w:rPr>
          <w:rFonts w:asciiTheme="majorHAnsi" w:hAnsiTheme="majorHAnsi"/>
          <w:color w:val="000000" w:themeColor="text1"/>
          <w:sz w:val="28"/>
          <w:szCs w:val="28"/>
        </w:rPr>
        <w:t xml:space="preserve"> tahkikat ve 672 sayılı KHK gerekçe gösterilerek feshedildiğini, davacıya herhangi bir bildirim yapılmadığını, davacının kamu personeli olmadığını, davalı belediyenin </w:t>
      </w:r>
      <w:proofErr w:type="spellStart"/>
      <w:r w:rsidRPr="00E90EB0">
        <w:rPr>
          <w:rFonts w:asciiTheme="majorHAnsi" w:hAnsiTheme="majorHAnsi"/>
          <w:color w:val="000000" w:themeColor="text1"/>
          <w:sz w:val="28"/>
          <w:szCs w:val="28"/>
        </w:rPr>
        <w:t>altişverenlerinde</w:t>
      </w:r>
      <w:proofErr w:type="spellEnd"/>
      <w:r w:rsidRPr="00E90EB0">
        <w:rPr>
          <w:rFonts w:asciiTheme="majorHAnsi" w:hAnsiTheme="majorHAnsi"/>
          <w:color w:val="000000" w:themeColor="text1"/>
          <w:sz w:val="28"/>
          <w:szCs w:val="28"/>
        </w:rPr>
        <w:t xml:space="preserve"> hizmet veren taşeron işçisi olduğunu, davacının iş akdinin feshedildiğini bildiren yazıda hiçbir somut delil olmadığını, davacının çalıştığı süre içerisinde hiç bir kimse ile sorun yaşamadığını, işyerine düzenli gelip gittiğini, işlerini aksatacak herhangi bir davranışının bulunmadığını, davacının iş akdinin haksız ve bildirimsiz bir şekilde feshedildiğini, yerel mahkeme kararının kaldırılarak, davanın kabulüne karar verilmesini talep etmiştir.</w:t>
      </w:r>
    </w:p>
    <w:p w:rsidR="00547B8B" w:rsidRPr="00E90EB0" w:rsidRDefault="00547B8B" w:rsidP="00547B8B">
      <w:pPr>
        <w:jc w:val="both"/>
        <w:rPr>
          <w:rFonts w:asciiTheme="majorHAnsi" w:hAnsiTheme="majorHAnsi"/>
          <w:color w:val="000000" w:themeColor="text1"/>
          <w:sz w:val="28"/>
          <w:szCs w:val="28"/>
        </w:rPr>
      </w:pPr>
      <w:r w:rsidRPr="00E90EB0">
        <w:rPr>
          <w:rFonts w:asciiTheme="majorHAnsi" w:hAnsiTheme="majorHAnsi"/>
          <w:color w:val="000000" w:themeColor="text1"/>
          <w:sz w:val="28"/>
          <w:szCs w:val="28"/>
        </w:rPr>
        <w:t xml:space="preserve">Davalı Akdeniz Belediyesi vekili istinaf dilekçesinde özetle; Yerel mahkemenin vermiş olduğu davanın reddi kararına bir diyecekleri olmadığını, hüküm kısmında yer alan taraflarca yapılan yargılama giderlerinin ilgili taraf üzerinde bırakılmasına ve taraflar lehine vekalet ücretine </w:t>
      </w:r>
      <w:proofErr w:type="gramStart"/>
      <w:r w:rsidRPr="00E90EB0">
        <w:rPr>
          <w:rFonts w:asciiTheme="majorHAnsi" w:hAnsiTheme="majorHAnsi"/>
          <w:color w:val="000000" w:themeColor="text1"/>
          <w:sz w:val="28"/>
          <w:szCs w:val="28"/>
        </w:rPr>
        <w:t>taktirine</w:t>
      </w:r>
      <w:proofErr w:type="gramEnd"/>
      <w:r w:rsidRPr="00E90EB0">
        <w:rPr>
          <w:rFonts w:asciiTheme="majorHAnsi" w:hAnsiTheme="majorHAnsi"/>
          <w:color w:val="000000" w:themeColor="text1"/>
          <w:sz w:val="28"/>
          <w:szCs w:val="28"/>
        </w:rPr>
        <w:t xml:space="preserve"> yer olmadığı yönündeki kararların usul ve yasaya aykırı olduğunu, yargılama giderlerinin haksız çıkan tarafa yükletilmesine karar verilmesi gerektiğini, davalı belediye lehine vekalet ücretine hükmedilmesi </w:t>
      </w:r>
      <w:r w:rsidRPr="00E90EB0">
        <w:rPr>
          <w:rFonts w:asciiTheme="majorHAnsi" w:hAnsiTheme="majorHAnsi"/>
          <w:color w:val="000000" w:themeColor="text1"/>
          <w:sz w:val="28"/>
          <w:szCs w:val="28"/>
        </w:rPr>
        <w:lastRenderedPageBreak/>
        <w:t>ve yargılama giderlerinin davacı tarafa yükletilmesine karar verilmesini talep etmiştir.</w:t>
      </w:r>
    </w:p>
    <w:p w:rsidR="00547B8B" w:rsidRPr="00E90EB0" w:rsidRDefault="00547B8B" w:rsidP="00547B8B">
      <w:pPr>
        <w:jc w:val="both"/>
        <w:rPr>
          <w:rFonts w:asciiTheme="majorHAnsi" w:hAnsiTheme="majorHAnsi"/>
          <w:b/>
          <w:color w:val="000000" w:themeColor="text1"/>
          <w:sz w:val="28"/>
          <w:szCs w:val="28"/>
        </w:rPr>
      </w:pPr>
      <w:r w:rsidRPr="00E90EB0">
        <w:rPr>
          <w:rFonts w:asciiTheme="majorHAnsi" w:hAnsiTheme="majorHAnsi"/>
          <w:b/>
          <w:color w:val="000000" w:themeColor="text1"/>
          <w:sz w:val="28"/>
          <w:szCs w:val="28"/>
        </w:rPr>
        <w:t>DELİLLERİN TARTIŞILMASI VE GEREKÇE:</w:t>
      </w:r>
    </w:p>
    <w:p w:rsidR="00547B8B" w:rsidRPr="00E90EB0" w:rsidRDefault="00547B8B" w:rsidP="00547B8B">
      <w:pPr>
        <w:jc w:val="both"/>
        <w:rPr>
          <w:rFonts w:asciiTheme="majorHAnsi" w:hAnsiTheme="majorHAnsi"/>
          <w:color w:val="000000" w:themeColor="text1"/>
          <w:sz w:val="28"/>
          <w:szCs w:val="28"/>
        </w:rPr>
      </w:pPr>
      <w:r w:rsidRPr="00E90EB0">
        <w:rPr>
          <w:rFonts w:asciiTheme="majorHAnsi" w:hAnsiTheme="majorHAnsi"/>
          <w:color w:val="000000" w:themeColor="text1"/>
          <w:sz w:val="28"/>
          <w:szCs w:val="28"/>
        </w:rPr>
        <w:t xml:space="preserve">Dairemizce istinaf incelemesi </w:t>
      </w:r>
      <w:proofErr w:type="gramStart"/>
      <w:r w:rsidRPr="00E90EB0">
        <w:rPr>
          <w:rFonts w:asciiTheme="majorHAnsi" w:hAnsiTheme="majorHAnsi"/>
          <w:color w:val="000000" w:themeColor="text1"/>
          <w:sz w:val="28"/>
          <w:szCs w:val="28"/>
        </w:rPr>
        <w:t>HMK.</w:t>
      </w:r>
      <w:proofErr w:type="spellStart"/>
      <w:r w:rsidRPr="00E90EB0">
        <w:rPr>
          <w:rFonts w:asciiTheme="majorHAnsi" w:hAnsiTheme="majorHAnsi"/>
          <w:color w:val="000000" w:themeColor="text1"/>
          <w:sz w:val="28"/>
          <w:szCs w:val="28"/>
        </w:rPr>
        <w:t>nun</w:t>
      </w:r>
      <w:proofErr w:type="spellEnd"/>
      <w:proofErr w:type="gramEnd"/>
      <w:r w:rsidRPr="00E90EB0">
        <w:rPr>
          <w:rFonts w:asciiTheme="majorHAnsi" w:hAnsiTheme="majorHAnsi"/>
          <w:color w:val="000000" w:themeColor="text1"/>
          <w:sz w:val="28"/>
          <w:szCs w:val="28"/>
        </w:rPr>
        <w:t xml:space="preserve"> 355. maddesi gereğince istinaf </w:t>
      </w:r>
      <w:proofErr w:type="spellStart"/>
      <w:r w:rsidRPr="00E90EB0">
        <w:rPr>
          <w:rFonts w:asciiTheme="majorHAnsi" w:hAnsiTheme="majorHAnsi"/>
          <w:color w:val="000000" w:themeColor="text1"/>
          <w:sz w:val="28"/>
          <w:szCs w:val="28"/>
        </w:rPr>
        <w:t>sebepleriilebağlı</w:t>
      </w:r>
      <w:proofErr w:type="spellEnd"/>
      <w:r w:rsidRPr="00E90EB0">
        <w:rPr>
          <w:rFonts w:asciiTheme="majorHAnsi" w:hAnsiTheme="majorHAnsi"/>
          <w:color w:val="000000" w:themeColor="text1"/>
          <w:sz w:val="28"/>
          <w:szCs w:val="28"/>
        </w:rPr>
        <w:t xml:space="preserve"> olarak ve kamu düzenine aykırılık hususları da gözetilerek yapılmıştır.</w:t>
      </w:r>
    </w:p>
    <w:p w:rsidR="00547B8B" w:rsidRPr="00E90EB0" w:rsidRDefault="00547B8B" w:rsidP="00547B8B">
      <w:pPr>
        <w:jc w:val="both"/>
        <w:rPr>
          <w:rFonts w:asciiTheme="majorHAnsi" w:hAnsiTheme="majorHAnsi"/>
          <w:color w:val="000000" w:themeColor="text1"/>
          <w:sz w:val="28"/>
          <w:szCs w:val="28"/>
        </w:rPr>
      </w:pPr>
      <w:r w:rsidRPr="00E90EB0">
        <w:rPr>
          <w:rFonts w:asciiTheme="majorHAnsi" w:hAnsiTheme="majorHAnsi"/>
          <w:color w:val="000000" w:themeColor="text1"/>
          <w:sz w:val="28"/>
          <w:szCs w:val="28"/>
        </w:rPr>
        <w:t xml:space="preserve">Davalı tarafça davacıya </w:t>
      </w:r>
      <w:proofErr w:type="gramStart"/>
      <w:r w:rsidRPr="00E90EB0">
        <w:rPr>
          <w:rFonts w:asciiTheme="majorHAnsi" w:hAnsiTheme="majorHAnsi"/>
          <w:color w:val="000000" w:themeColor="text1"/>
          <w:sz w:val="28"/>
          <w:szCs w:val="28"/>
        </w:rPr>
        <w:t>20/03/2017</w:t>
      </w:r>
      <w:proofErr w:type="gramEnd"/>
      <w:r w:rsidRPr="00E90EB0">
        <w:rPr>
          <w:rFonts w:asciiTheme="majorHAnsi" w:hAnsiTheme="majorHAnsi"/>
          <w:color w:val="000000" w:themeColor="text1"/>
          <w:sz w:val="28"/>
          <w:szCs w:val="28"/>
        </w:rPr>
        <w:t xml:space="preserve"> tarihli yazı ile "Sayın Barış Gül, firmamız tarafından çalıştırılmakta olan </w:t>
      </w:r>
      <w:proofErr w:type="spellStart"/>
      <w:r w:rsidRPr="00E90EB0">
        <w:rPr>
          <w:rFonts w:asciiTheme="majorHAnsi" w:hAnsiTheme="majorHAnsi"/>
          <w:color w:val="000000" w:themeColor="text1"/>
          <w:sz w:val="28"/>
          <w:szCs w:val="28"/>
        </w:rPr>
        <w:t>persoleller</w:t>
      </w:r>
      <w:proofErr w:type="spellEnd"/>
      <w:r w:rsidRPr="00E90EB0">
        <w:rPr>
          <w:rFonts w:asciiTheme="majorHAnsi" w:hAnsiTheme="majorHAnsi"/>
          <w:color w:val="000000" w:themeColor="text1"/>
          <w:sz w:val="28"/>
          <w:szCs w:val="28"/>
        </w:rPr>
        <w:t xml:space="preserve"> hakkında Mersin Emniyet Müdürlüğü tarafından yapılan tahkikat sonucunda 14/03/2017 tarih ve 49079963-951.01.15-E-1008 sayılı yazı ile hizmet verdiğimiz </w:t>
      </w:r>
      <w:proofErr w:type="spellStart"/>
      <w:r w:rsidRPr="00E90EB0">
        <w:rPr>
          <w:rFonts w:asciiTheme="majorHAnsi" w:hAnsiTheme="majorHAnsi"/>
          <w:color w:val="000000" w:themeColor="text1"/>
          <w:sz w:val="28"/>
          <w:szCs w:val="28"/>
        </w:rPr>
        <w:t>Akanez</w:t>
      </w:r>
      <w:proofErr w:type="spellEnd"/>
      <w:r w:rsidRPr="00E90EB0">
        <w:rPr>
          <w:rFonts w:asciiTheme="majorHAnsi" w:hAnsiTheme="majorHAnsi"/>
          <w:color w:val="000000" w:themeColor="text1"/>
          <w:sz w:val="28"/>
          <w:szCs w:val="28"/>
        </w:rPr>
        <w:t xml:space="preserve"> Belediyesi Başkanlığına gönderilen yazıya istinaden ve hizmet verdiğimiz Akdeniz Belediyesi Başkanlığı Özel Kalem müdürlüğü </w:t>
      </w:r>
      <w:proofErr w:type="spellStart"/>
      <w:r w:rsidRPr="00E90EB0">
        <w:rPr>
          <w:rFonts w:asciiTheme="majorHAnsi" w:hAnsiTheme="majorHAnsi"/>
          <w:color w:val="000000" w:themeColor="text1"/>
          <w:sz w:val="28"/>
          <w:szCs w:val="28"/>
        </w:rPr>
        <w:t>taraından</w:t>
      </w:r>
      <w:proofErr w:type="spellEnd"/>
      <w:r w:rsidRPr="00E90EB0">
        <w:rPr>
          <w:rFonts w:asciiTheme="majorHAnsi" w:hAnsiTheme="majorHAnsi"/>
          <w:color w:val="000000" w:themeColor="text1"/>
          <w:sz w:val="28"/>
          <w:szCs w:val="28"/>
        </w:rPr>
        <w:t xml:space="preserve"> tarafımıza gönderilen 17/03/2017 tarihli ve 21068198-913.01-188 sayılı yazıya istinaden PKK /KCK ve FETÖ/PDY terör örgütüne aidiyeti, </w:t>
      </w:r>
      <w:proofErr w:type="spellStart"/>
      <w:r w:rsidRPr="00E90EB0">
        <w:rPr>
          <w:rFonts w:asciiTheme="majorHAnsi" w:hAnsiTheme="majorHAnsi"/>
          <w:color w:val="000000" w:themeColor="text1"/>
          <w:sz w:val="28"/>
          <w:szCs w:val="28"/>
        </w:rPr>
        <w:t>iltisakı</w:t>
      </w:r>
      <w:proofErr w:type="spellEnd"/>
      <w:r w:rsidRPr="00E90EB0">
        <w:rPr>
          <w:rFonts w:asciiTheme="majorHAnsi" w:hAnsiTheme="majorHAnsi"/>
          <w:color w:val="000000" w:themeColor="text1"/>
          <w:sz w:val="28"/>
          <w:szCs w:val="28"/>
        </w:rPr>
        <w:t xml:space="preserve"> ve irtibatı tespit edildiği belirtilen personeller arasında olmanız nedeni ile 672 Sayılı Kanun hükmünde kararname doğrultusunda yukarıda belirtilen </w:t>
      </w:r>
      <w:proofErr w:type="spellStart"/>
      <w:r w:rsidRPr="00E90EB0">
        <w:rPr>
          <w:rFonts w:asciiTheme="majorHAnsi" w:hAnsiTheme="majorHAnsi"/>
          <w:color w:val="000000" w:themeColor="text1"/>
          <w:sz w:val="28"/>
          <w:szCs w:val="28"/>
        </w:rPr>
        <w:t>taraımıza</w:t>
      </w:r>
      <w:proofErr w:type="spellEnd"/>
      <w:r w:rsidRPr="00E90EB0">
        <w:rPr>
          <w:rFonts w:asciiTheme="majorHAnsi" w:hAnsiTheme="majorHAnsi"/>
          <w:color w:val="000000" w:themeColor="text1"/>
          <w:sz w:val="28"/>
          <w:szCs w:val="28"/>
        </w:rPr>
        <w:t xml:space="preserve"> ulaştırılan yazıda isimleri verilen personellerimizden olmanızdan dolayı hakkınızda işlem yapılması gerekmiş olup bu netice itibarı ile iş akdiniz fesih edilmiştir" şeklinde fesih ihbarında bulunulmuştur.</w:t>
      </w:r>
    </w:p>
    <w:p w:rsidR="00547B8B" w:rsidRPr="00E90EB0" w:rsidRDefault="00547B8B" w:rsidP="00547B8B">
      <w:pPr>
        <w:jc w:val="both"/>
        <w:rPr>
          <w:rFonts w:asciiTheme="majorHAnsi" w:hAnsiTheme="majorHAnsi"/>
          <w:color w:val="000000" w:themeColor="text1"/>
          <w:sz w:val="28"/>
          <w:szCs w:val="28"/>
        </w:rPr>
      </w:pPr>
      <w:r w:rsidRPr="00E90EB0">
        <w:rPr>
          <w:rFonts w:asciiTheme="majorHAnsi" w:hAnsiTheme="majorHAnsi"/>
          <w:color w:val="000000" w:themeColor="text1"/>
          <w:sz w:val="28"/>
          <w:szCs w:val="28"/>
        </w:rPr>
        <w:t xml:space="preserve"> </w:t>
      </w:r>
    </w:p>
    <w:p w:rsidR="00547B8B" w:rsidRPr="00E90EB0" w:rsidRDefault="00547B8B" w:rsidP="00547B8B">
      <w:pPr>
        <w:jc w:val="both"/>
        <w:rPr>
          <w:rFonts w:asciiTheme="majorHAnsi" w:hAnsiTheme="majorHAnsi"/>
          <w:color w:val="000000" w:themeColor="text1"/>
          <w:sz w:val="28"/>
          <w:szCs w:val="28"/>
        </w:rPr>
      </w:pPr>
      <w:r w:rsidRPr="00E90EB0">
        <w:rPr>
          <w:rFonts w:asciiTheme="majorHAnsi" w:hAnsiTheme="majorHAnsi"/>
          <w:color w:val="000000" w:themeColor="text1"/>
          <w:sz w:val="28"/>
          <w:szCs w:val="28"/>
        </w:rPr>
        <w:t xml:space="preserve">Davacının iş </w:t>
      </w:r>
      <w:proofErr w:type="spellStart"/>
      <w:r w:rsidRPr="00E90EB0">
        <w:rPr>
          <w:rFonts w:asciiTheme="majorHAnsi" w:hAnsiTheme="majorHAnsi"/>
          <w:color w:val="000000" w:themeColor="text1"/>
          <w:sz w:val="28"/>
          <w:szCs w:val="28"/>
        </w:rPr>
        <w:t>sözleşmesininfeshine</w:t>
      </w:r>
      <w:proofErr w:type="spellEnd"/>
      <w:r w:rsidRPr="00E90EB0">
        <w:rPr>
          <w:rFonts w:asciiTheme="majorHAnsi" w:hAnsiTheme="majorHAnsi"/>
          <w:color w:val="000000" w:themeColor="text1"/>
          <w:sz w:val="28"/>
          <w:szCs w:val="28"/>
        </w:rPr>
        <w:t xml:space="preserve"> dayanak </w:t>
      </w:r>
      <w:proofErr w:type="spellStart"/>
      <w:r w:rsidRPr="00E90EB0">
        <w:rPr>
          <w:rFonts w:asciiTheme="majorHAnsi" w:hAnsiTheme="majorHAnsi"/>
          <w:color w:val="000000" w:themeColor="text1"/>
          <w:sz w:val="28"/>
          <w:szCs w:val="28"/>
        </w:rPr>
        <w:t>yapılanbelge</w:t>
      </w:r>
      <w:proofErr w:type="spellEnd"/>
      <w:r w:rsidRPr="00E90EB0">
        <w:rPr>
          <w:rFonts w:asciiTheme="majorHAnsi" w:hAnsiTheme="majorHAnsi"/>
          <w:color w:val="000000" w:themeColor="text1"/>
          <w:sz w:val="28"/>
          <w:szCs w:val="28"/>
        </w:rPr>
        <w:t xml:space="preserve"> Dairemizce istenmiş, </w:t>
      </w:r>
      <w:proofErr w:type="gramStart"/>
      <w:r w:rsidRPr="00E90EB0">
        <w:rPr>
          <w:rFonts w:asciiTheme="majorHAnsi" w:hAnsiTheme="majorHAnsi"/>
          <w:color w:val="000000" w:themeColor="text1"/>
          <w:sz w:val="28"/>
          <w:szCs w:val="28"/>
        </w:rPr>
        <w:t>19010095296</w:t>
      </w:r>
      <w:proofErr w:type="gramEnd"/>
      <w:r w:rsidRPr="00E90EB0">
        <w:rPr>
          <w:rFonts w:asciiTheme="majorHAnsi" w:hAnsiTheme="majorHAnsi"/>
          <w:color w:val="000000" w:themeColor="text1"/>
          <w:sz w:val="28"/>
          <w:szCs w:val="28"/>
        </w:rPr>
        <w:t xml:space="preserve"> TC numaralı Barış Gül hakkında PKK Terör Örgütü içerisindeki faaliyetlerinden dolayı işlem yapıldığı, Adana 6. Ağır Ceza Mahkemesinin 18/04/2006 gün 2005/69 Esas, 2006/93 Karar sayılı ilamı ile beraat ettiğinin bildirildiği, davacıya atfedilen başkaca 667 Sayıl KHK uyarınca terör örgütlerine aidiyet, iltisak veya irtibatının bulunduğuna ilişkin belge bulunmadığı, atfedilen suçtan da beraat ettiği, feshin geçerli sebebe dayandığının davalı tarafça ispatlanamadığı göz önüne alındığında, davacının işe iadesine karar verilmesi gerekirken reddine karar verilmesi yerinde bulunmadığından, davacı tarafın istinaf taleplerinin kabulü ile 353/b-2 maddesi uyarınca yerel mahkeme kararının kaldırılarak davanın kabulüne karar vermiş aşağıdaki şekilde hüküm kurulmuştur.</w:t>
      </w:r>
    </w:p>
    <w:p w:rsidR="00547B8B" w:rsidRPr="00E90EB0" w:rsidRDefault="00547B8B" w:rsidP="00547B8B">
      <w:pPr>
        <w:jc w:val="both"/>
        <w:rPr>
          <w:rFonts w:asciiTheme="majorHAnsi" w:hAnsiTheme="majorHAnsi"/>
          <w:b/>
          <w:color w:val="000000" w:themeColor="text1"/>
          <w:sz w:val="28"/>
          <w:szCs w:val="28"/>
        </w:rPr>
      </w:pPr>
      <w:r w:rsidRPr="00E90EB0">
        <w:rPr>
          <w:rFonts w:asciiTheme="majorHAnsi" w:hAnsiTheme="majorHAnsi"/>
          <w:b/>
          <w:color w:val="000000" w:themeColor="text1"/>
          <w:sz w:val="28"/>
          <w:szCs w:val="28"/>
        </w:rPr>
        <w:t>H Ü K Ü M/</w:t>
      </w:r>
    </w:p>
    <w:p w:rsidR="00547B8B" w:rsidRPr="00E90EB0" w:rsidRDefault="00547B8B" w:rsidP="00547B8B">
      <w:pPr>
        <w:jc w:val="both"/>
        <w:rPr>
          <w:rFonts w:asciiTheme="majorHAnsi" w:hAnsiTheme="majorHAnsi"/>
          <w:color w:val="000000" w:themeColor="text1"/>
          <w:sz w:val="28"/>
          <w:szCs w:val="28"/>
        </w:rPr>
      </w:pPr>
      <w:r w:rsidRPr="00E90EB0">
        <w:rPr>
          <w:rFonts w:asciiTheme="majorHAnsi" w:hAnsiTheme="majorHAnsi"/>
          <w:b/>
          <w:color w:val="000000" w:themeColor="text1"/>
          <w:sz w:val="28"/>
          <w:szCs w:val="28"/>
        </w:rPr>
        <w:lastRenderedPageBreak/>
        <w:t>I-</w:t>
      </w:r>
      <w:r w:rsidRPr="00E90EB0">
        <w:rPr>
          <w:rFonts w:asciiTheme="majorHAnsi" w:hAnsiTheme="majorHAnsi"/>
          <w:color w:val="000000" w:themeColor="text1"/>
          <w:sz w:val="28"/>
          <w:szCs w:val="28"/>
        </w:rPr>
        <w:tab/>
        <w:t>Davanın KABULÜNE,</w:t>
      </w:r>
    </w:p>
    <w:p w:rsidR="00547B8B" w:rsidRPr="00E90EB0" w:rsidRDefault="00547B8B" w:rsidP="00547B8B">
      <w:pPr>
        <w:jc w:val="both"/>
        <w:rPr>
          <w:rFonts w:asciiTheme="majorHAnsi" w:hAnsiTheme="majorHAnsi"/>
          <w:color w:val="000000" w:themeColor="text1"/>
          <w:sz w:val="28"/>
          <w:szCs w:val="28"/>
        </w:rPr>
      </w:pPr>
      <w:proofErr w:type="gramStart"/>
      <w:r w:rsidRPr="00E90EB0">
        <w:rPr>
          <w:rFonts w:asciiTheme="majorHAnsi" w:hAnsiTheme="majorHAnsi"/>
          <w:b/>
          <w:color w:val="000000" w:themeColor="text1"/>
          <w:sz w:val="28"/>
          <w:szCs w:val="28"/>
        </w:rPr>
        <w:t>a</w:t>
      </w:r>
      <w:proofErr w:type="gramEnd"/>
      <w:r w:rsidRPr="00E90EB0">
        <w:rPr>
          <w:rFonts w:asciiTheme="majorHAnsi" w:hAnsiTheme="majorHAnsi"/>
          <w:b/>
          <w:color w:val="000000" w:themeColor="text1"/>
          <w:sz w:val="28"/>
          <w:szCs w:val="28"/>
        </w:rPr>
        <w:t>-</w:t>
      </w:r>
      <w:r w:rsidRPr="00E90EB0">
        <w:rPr>
          <w:rFonts w:asciiTheme="majorHAnsi" w:hAnsiTheme="majorHAnsi"/>
          <w:color w:val="000000" w:themeColor="text1"/>
          <w:sz w:val="28"/>
          <w:szCs w:val="28"/>
        </w:rPr>
        <w:tab/>
        <w:t>Feshin GEÇERSİZLİĞİNE ve davacının 3 HİL Mühendislik İnşaat Bilgisayar Sosyal Hizmetler Taşımacılık Sanayi ve Ticaret Ltd. Şti. nezdinde İŞE İADESİNE,</w:t>
      </w:r>
    </w:p>
    <w:p w:rsidR="00547B8B" w:rsidRPr="00E90EB0" w:rsidRDefault="00547B8B" w:rsidP="00547B8B">
      <w:pPr>
        <w:jc w:val="both"/>
        <w:rPr>
          <w:rFonts w:asciiTheme="majorHAnsi" w:hAnsiTheme="majorHAnsi"/>
          <w:color w:val="000000" w:themeColor="text1"/>
          <w:sz w:val="28"/>
          <w:szCs w:val="28"/>
        </w:rPr>
      </w:pPr>
      <w:proofErr w:type="gramStart"/>
      <w:r w:rsidRPr="00E90EB0">
        <w:rPr>
          <w:rFonts w:asciiTheme="majorHAnsi" w:hAnsiTheme="majorHAnsi"/>
          <w:b/>
          <w:color w:val="000000" w:themeColor="text1"/>
          <w:sz w:val="28"/>
          <w:szCs w:val="28"/>
        </w:rPr>
        <w:t>b</w:t>
      </w:r>
      <w:proofErr w:type="gramEnd"/>
      <w:r w:rsidRPr="00E90EB0">
        <w:rPr>
          <w:rFonts w:asciiTheme="majorHAnsi" w:hAnsiTheme="majorHAnsi"/>
          <w:b/>
          <w:color w:val="000000" w:themeColor="text1"/>
          <w:sz w:val="28"/>
          <w:szCs w:val="28"/>
        </w:rPr>
        <w:t>-</w:t>
      </w:r>
      <w:r w:rsidRPr="00E90EB0">
        <w:rPr>
          <w:rFonts w:asciiTheme="majorHAnsi" w:hAnsiTheme="majorHAnsi"/>
          <w:color w:val="000000" w:themeColor="text1"/>
          <w:sz w:val="28"/>
          <w:szCs w:val="28"/>
        </w:rPr>
        <w:tab/>
        <w:t xml:space="preserve">Davacının yasal süre içinde başvurusuna rağmen davalı işverence süresi içinde işe başlatılmaması halinde davalılar tarafından müştereken ve </w:t>
      </w:r>
      <w:proofErr w:type="spellStart"/>
      <w:r w:rsidRPr="00E90EB0">
        <w:rPr>
          <w:rFonts w:asciiTheme="majorHAnsi" w:hAnsiTheme="majorHAnsi"/>
          <w:color w:val="000000" w:themeColor="text1"/>
          <w:sz w:val="28"/>
          <w:szCs w:val="28"/>
        </w:rPr>
        <w:t>müteselsilen</w:t>
      </w:r>
      <w:proofErr w:type="spellEnd"/>
      <w:r w:rsidRPr="00E90EB0">
        <w:rPr>
          <w:rFonts w:asciiTheme="majorHAnsi" w:hAnsiTheme="majorHAnsi"/>
          <w:color w:val="000000" w:themeColor="text1"/>
          <w:sz w:val="28"/>
          <w:szCs w:val="28"/>
        </w:rPr>
        <w:t xml:space="preserve"> ödenmesi gereken tazminat miktarının davacının kıdemi dikkate alınarak </w:t>
      </w:r>
      <w:proofErr w:type="spellStart"/>
      <w:r w:rsidRPr="00E90EB0">
        <w:rPr>
          <w:rFonts w:asciiTheme="majorHAnsi" w:hAnsiTheme="majorHAnsi"/>
          <w:color w:val="000000" w:themeColor="text1"/>
          <w:sz w:val="28"/>
          <w:szCs w:val="28"/>
        </w:rPr>
        <w:t>takdiren</w:t>
      </w:r>
      <w:proofErr w:type="spellEnd"/>
      <w:r w:rsidRPr="00E90EB0">
        <w:rPr>
          <w:rFonts w:asciiTheme="majorHAnsi" w:hAnsiTheme="majorHAnsi"/>
          <w:color w:val="000000" w:themeColor="text1"/>
          <w:sz w:val="28"/>
          <w:szCs w:val="28"/>
        </w:rPr>
        <w:t xml:space="preserve"> davacının 5 aylık brüt ücreti tutarında BELİRLENMESİNE;</w:t>
      </w:r>
    </w:p>
    <w:p w:rsidR="00547B8B" w:rsidRPr="00E90EB0" w:rsidRDefault="00547B8B" w:rsidP="00547B8B">
      <w:pPr>
        <w:jc w:val="both"/>
        <w:rPr>
          <w:rFonts w:asciiTheme="majorHAnsi" w:hAnsiTheme="majorHAnsi"/>
          <w:color w:val="000000" w:themeColor="text1"/>
          <w:sz w:val="28"/>
          <w:szCs w:val="28"/>
        </w:rPr>
      </w:pPr>
      <w:proofErr w:type="gramStart"/>
      <w:r w:rsidRPr="00E90EB0">
        <w:rPr>
          <w:rFonts w:asciiTheme="majorHAnsi" w:hAnsiTheme="majorHAnsi"/>
          <w:b/>
          <w:color w:val="000000" w:themeColor="text1"/>
          <w:sz w:val="28"/>
          <w:szCs w:val="28"/>
        </w:rPr>
        <w:t>c</w:t>
      </w:r>
      <w:proofErr w:type="gramEnd"/>
      <w:r w:rsidRPr="00E90EB0">
        <w:rPr>
          <w:rFonts w:asciiTheme="majorHAnsi" w:hAnsiTheme="majorHAnsi"/>
          <w:b/>
          <w:color w:val="000000" w:themeColor="text1"/>
          <w:sz w:val="28"/>
          <w:szCs w:val="28"/>
        </w:rPr>
        <w:t>-</w:t>
      </w:r>
      <w:r w:rsidRPr="00E90EB0">
        <w:rPr>
          <w:rFonts w:asciiTheme="majorHAnsi" w:hAnsiTheme="majorHAnsi"/>
          <w:color w:val="000000" w:themeColor="text1"/>
          <w:sz w:val="28"/>
          <w:szCs w:val="28"/>
        </w:rPr>
        <w:tab/>
        <w:t xml:space="preserve">Davacı işçinin işe iadesi için işverene süresi içinde müracaatı halinde hak kazanılacak olan ve kararın kesinleşmesine kadar en çok 4 aya kadar ücret ve diğer haklarının davalılardan müştereken ve </w:t>
      </w:r>
      <w:proofErr w:type="spellStart"/>
      <w:r w:rsidRPr="00E90EB0">
        <w:rPr>
          <w:rFonts w:asciiTheme="majorHAnsi" w:hAnsiTheme="majorHAnsi"/>
          <w:color w:val="000000" w:themeColor="text1"/>
          <w:sz w:val="28"/>
          <w:szCs w:val="28"/>
        </w:rPr>
        <w:t>müteselsilentahsilinin</w:t>
      </w:r>
      <w:proofErr w:type="spellEnd"/>
      <w:r w:rsidRPr="00E90EB0">
        <w:rPr>
          <w:rFonts w:asciiTheme="majorHAnsi" w:hAnsiTheme="majorHAnsi"/>
          <w:color w:val="000000" w:themeColor="text1"/>
          <w:sz w:val="28"/>
          <w:szCs w:val="28"/>
        </w:rPr>
        <w:t xml:space="preserve"> GEREKTİĞİNE;"</w:t>
      </w:r>
    </w:p>
    <w:p w:rsidR="00547B8B" w:rsidRPr="00E90EB0" w:rsidRDefault="00547B8B" w:rsidP="00547B8B">
      <w:pPr>
        <w:jc w:val="both"/>
        <w:rPr>
          <w:rFonts w:asciiTheme="majorHAnsi" w:hAnsiTheme="majorHAnsi"/>
          <w:color w:val="000000" w:themeColor="text1"/>
          <w:sz w:val="28"/>
          <w:szCs w:val="28"/>
        </w:rPr>
      </w:pPr>
      <w:proofErr w:type="gramStart"/>
      <w:r w:rsidRPr="00E90EB0">
        <w:rPr>
          <w:rFonts w:asciiTheme="majorHAnsi" w:hAnsiTheme="majorHAnsi"/>
          <w:b/>
          <w:color w:val="000000" w:themeColor="text1"/>
          <w:sz w:val="28"/>
          <w:szCs w:val="28"/>
        </w:rPr>
        <w:t>d</w:t>
      </w:r>
      <w:proofErr w:type="gramEnd"/>
      <w:r w:rsidRPr="00E90EB0">
        <w:rPr>
          <w:rFonts w:asciiTheme="majorHAnsi" w:hAnsiTheme="majorHAnsi"/>
          <w:b/>
          <w:color w:val="000000" w:themeColor="text1"/>
          <w:sz w:val="28"/>
          <w:szCs w:val="28"/>
        </w:rPr>
        <w:t>-</w:t>
      </w:r>
      <w:r w:rsidRPr="00E90EB0">
        <w:rPr>
          <w:rFonts w:asciiTheme="majorHAnsi" w:hAnsiTheme="majorHAnsi"/>
          <w:color w:val="000000" w:themeColor="text1"/>
          <w:sz w:val="28"/>
          <w:szCs w:val="28"/>
        </w:rPr>
        <w:tab/>
        <w:t xml:space="preserve">Alınması gereken 35,90 TL harçtan peşin alınan 31,40 TL </w:t>
      </w:r>
      <w:proofErr w:type="spellStart"/>
      <w:r w:rsidRPr="00E90EB0">
        <w:rPr>
          <w:rFonts w:asciiTheme="majorHAnsi" w:hAnsiTheme="majorHAnsi"/>
          <w:color w:val="000000" w:themeColor="text1"/>
          <w:sz w:val="28"/>
          <w:szCs w:val="28"/>
        </w:rPr>
        <w:t>nin</w:t>
      </w:r>
      <w:proofErr w:type="spellEnd"/>
      <w:r w:rsidRPr="00E90EB0">
        <w:rPr>
          <w:rFonts w:asciiTheme="majorHAnsi" w:hAnsiTheme="majorHAnsi"/>
          <w:color w:val="000000" w:themeColor="text1"/>
          <w:sz w:val="28"/>
          <w:szCs w:val="28"/>
        </w:rPr>
        <w:t xml:space="preserve"> mahsubu ile bakiye 4,5 TL </w:t>
      </w:r>
      <w:proofErr w:type="spellStart"/>
      <w:r w:rsidRPr="00E90EB0">
        <w:rPr>
          <w:rFonts w:asciiTheme="majorHAnsi" w:hAnsiTheme="majorHAnsi"/>
          <w:color w:val="000000" w:themeColor="text1"/>
          <w:sz w:val="28"/>
          <w:szCs w:val="28"/>
        </w:rPr>
        <w:t>nindavalılardan</w:t>
      </w:r>
      <w:proofErr w:type="spellEnd"/>
      <w:r w:rsidRPr="00E90EB0">
        <w:rPr>
          <w:rFonts w:asciiTheme="majorHAnsi" w:hAnsiTheme="majorHAnsi"/>
          <w:color w:val="000000" w:themeColor="text1"/>
          <w:sz w:val="28"/>
          <w:szCs w:val="28"/>
        </w:rPr>
        <w:t xml:space="preserve"> müştereken ve </w:t>
      </w:r>
      <w:proofErr w:type="spellStart"/>
      <w:r w:rsidRPr="00E90EB0">
        <w:rPr>
          <w:rFonts w:asciiTheme="majorHAnsi" w:hAnsiTheme="majorHAnsi"/>
          <w:color w:val="000000" w:themeColor="text1"/>
          <w:sz w:val="28"/>
          <w:szCs w:val="28"/>
        </w:rPr>
        <w:t>müteselsilen</w:t>
      </w:r>
      <w:proofErr w:type="spellEnd"/>
      <w:r w:rsidRPr="00E90EB0">
        <w:rPr>
          <w:rFonts w:asciiTheme="majorHAnsi" w:hAnsiTheme="majorHAnsi"/>
          <w:color w:val="000000" w:themeColor="text1"/>
          <w:sz w:val="28"/>
          <w:szCs w:val="28"/>
        </w:rPr>
        <w:t xml:space="preserve"> alınarak HAZİNEYE İRAT KAYDINA,</w:t>
      </w:r>
    </w:p>
    <w:p w:rsidR="00547B8B" w:rsidRPr="00E90EB0" w:rsidRDefault="00547B8B" w:rsidP="00547B8B">
      <w:pPr>
        <w:jc w:val="both"/>
        <w:rPr>
          <w:rFonts w:asciiTheme="majorHAnsi" w:hAnsiTheme="majorHAnsi"/>
          <w:color w:val="000000" w:themeColor="text1"/>
          <w:sz w:val="28"/>
          <w:szCs w:val="28"/>
        </w:rPr>
      </w:pPr>
      <w:proofErr w:type="gramStart"/>
      <w:r w:rsidRPr="00E90EB0">
        <w:rPr>
          <w:rFonts w:asciiTheme="majorHAnsi" w:hAnsiTheme="majorHAnsi"/>
          <w:b/>
          <w:color w:val="000000" w:themeColor="text1"/>
          <w:sz w:val="28"/>
          <w:szCs w:val="28"/>
        </w:rPr>
        <w:t>e</w:t>
      </w:r>
      <w:proofErr w:type="gramEnd"/>
      <w:r w:rsidRPr="00E90EB0">
        <w:rPr>
          <w:rFonts w:asciiTheme="majorHAnsi" w:hAnsiTheme="majorHAnsi"/>
          <w:b/>
          <w:color w:val="000000" w:themeColor="text1"/>
          <w:sz w:val="28"/>
          <w:szCs w:val="28"/>
        </w:rPr>
        <w:t>-</w:t>
      </w:r>
      <w:r w:rsidRPr="00E90EB0">
        <w:rPr>
          <w:rFonts w:asciiTheme="majorHAnsi" w:hAnsiTheme="majorHAnsi"/>
          <w:color w:val="000000" w:themeColor="text1"/>
          <w:sz w:val="28"/>
          <w:szCs w:val="28"/>
        </w:rPr>
        <w:tab/>
        <w:t xml:space="preserve">Davacının yaptığı 117,70 TL yargılama gideri ile 62,80 TL harç olmak üzere toplam: 180,50 TL </w:t>
      </w:r>
      <w:proofErr w:type="spellStart"/>
      <w:r w:rsidRPr="00E90EB0">
        <w:rPr>
          <w:rFonts w:asciiTheme="majorHAnsi" w:hAnsiTheme="majorHAnsi"/>
          <w:color w:val="000000" w:themeColor="text1"/>
          <w:sz w:val="28"/>
          <w:szCs w:val="28"/>
        </w:rPr>
        <w:t>nin</w:t>
      </w:r>
      <w:proofErr w:type="spellEnd"/>
      <w:r w:rsidRPr="00E90EB0">
        <w:rPr>
          <w:rFonts w:asciiTheme="majorHAnsi" w:hAnsiTheme="majorHAnsi"/>
          <w:color w:val="000000" w:themeColor="text1"/>
          <w:sz w:val="28"/>
          <w:szCs w:val="28"/>
        </w:rPr>
        <w:t xml:space="preserve"> davalılardan müştereken ve </w:t>
      </w:r>
      <w:proofErr w:type="spellStart"/>
      <w:r w:rsidRPr="00E90EB0">
        <w:rPr>
          <w:rFonts w:asciiTheme="majorHAnsi" w:hAnsiTheme="majorHAnsi"/>
          <w:color w:val="000000" w:themeColor="text1"/>
          <w:sz w:val="28"/>
          <w:szCs w:val="28"/>
        </w:rPr>
        <w:t>müteselsilen</w:t>
      </w:r>
      <w:proofErr w:type="spellEnd"/>
      <w:r w:rsidRPr="00E90EB0">
        <w:rPr>
          <w:rFonts w:asciiTheme="majorHAnsi" w:hAnsiTheme="majorHAnsi"/>
          <w:color w:val="000000" w:themeColor="text1"/>
          <w:sz w:val="28"/>
          <w:szCs w:val="28"/>
        </w:rPr>
        <w:t xml:space="preserve"> alınarak DAVACIYA VERİLMESİNE,</w:t>
      </w:r>
    </w:p>
    <w:p w:rsidR="00547B8B" w:rsidRPr="00E90EB0" w:rsidRDefault="00547B8B" w:rsidP="00547B8B">
      <w:pPr>
        <w:jc w:val="both"/>
        <w:rPr>
          <w:rFonts w:asciiTheme="majorHAnsi" w:hAnsiTheme="majorHAnsi"/>
          <w:color w:val="000000" w:themeColor="text1"/>
          <w:sz w:val="28"/>
          <w:szCs w:val="28"/>
        </w:rPr>
      </w:pPr>
      <w:proofErr w:type="gramStart"/>
      <w:r w:rsidRPr="00E90EB0">
        <w:rPr>
          <w:rFonts w:asciiTheme="majorHAnsi" w:hAnsiTheme="majorHAnsi"/>
          <w:b/>
          <w:color w:val="000000" w:themeColor="text1"/>
          <w:sz w:val="28"/>
          <w:szCs w:val="28"/>
        </w:rPr>
        <w:t>f</w:t>
      </w:r>
      <w:proofErr w:type="gramEnd"/>
      <w:r w:rsidRPr="00E90EB0">
        <w:rPr>
          <w:rFonts w:asciiTheme="majorHAnsi" w:hAnsiTheme="majorHAnsi"/>
          <w:b/>
          <w:color w:val="000000" w:themeColor="text1"/>
          <w:sz w:val="28"/>
          <w:szCs w:val="28"/>
        </w:rPr>
        <w:t>-</w:t>
      </w:r>
      <w:r w:rsidRPr="00E90EB0">
        <w:rPr>
          <w:rFonts w:asciiTheme="majorHAnsi" w:hAnsiTheme="majorHAnsi"/>
          <w:color w:val="000000" w:themeColor="text1"/>
          <w:sz w:val="28"/>
          <w:szCs w:val="28"/>
        </w:rPr>
        <w:tab/>
        <w:t>Davalılar</w:t>
      </w:r>
      <w:r w:rsidRPr="00E90EB0">
        <w:rPr>
          <w:rFonts w:asciiTheme="majorHAnsi" w:hAnsiTheme="majorHAnsi"/>
          <w:color w:val="000000" w:themeColor="text1"/>
          <w:sz w:val="28"/>
          <w:szCs w:val="28"/>
        </w:rPr>
        <w:tab/>
        <w:t>tarafından</w:t>
      </w:r>
      <w:r w:rsidRPr="00E90EB0">
        <w:rPr>
          <w:rFonts w:asciiTheme="majorHAnsi" w:hAnsiTheme="majorHAnsi"/>
          <w:color w:val="000000" w:themeColor="text1"/>
          <w:sz w:val="28"/>
          <w:szCs w:val="28"/>
        </w:rPr>
        <w:tab/>
        <w:t>yapılan</w:t>
      </w:r>
      <w:r w:rsidRPr="00E90EB0">
        <w:rPr>
          <w:rFonts w:asciiTheme="majorHAnsi" w:hAnsiTheme="majorHAnsi"/>
          <w:color w:val="000000" w:themeColor="text1"/>
          <w:sz w:val="28"/>
          <w:szCs w:val="28"/>
        </w:rPr>
        <w:tab/>
        <w:t>yargılama</w:t>
      </w:r>
      <w:r w:rsidRPr="00E90EB0">
        <w:rPr>
          <w:rFonts w:asciiTheme="majorHAnsi" w:hAnsiTheme="majorHAnsi"/>
          <w:color w:val="000000" w:themeColor="text1"/>
          <w:sz w:val="28"/>
          <w:szCs w:val="28"/>
        </w:rPr>
        <w:tab/>
        <w:t>giderlerinin</w:t>
      </w:r>
      <w:r w:rsidRPr="00E90EB0">
        <w:rPr>
          <w:rFonts w:asciiTheme="majorHAnsi" w:hAnsiTheme="majorHAnsi"/>
          <w:color w:val="000000" w:themeColor="text1"/>
          <w:sz w:val="28"/>
          <w:szCs w:val="28"/>
        </w:rPr>
        <w:tab/>
        <w:t>kendi</w:t>
      </w:r>
      <w:r w:rsidRPr="00E90EB0">
        <w:rPr>
          <w:rFonts w:asciiTheme="majorHAnsi" w:hAnsiTheme="majorHAnsi"/>
          <w:color w:val="000000" w:themeColor="text1"/>
          <w:sz w:val="28"/>
          <w:szCs w:val="28"/>
        </w:rPr>
        <w:tab/>
        <w:t>üzerinde</w:t>
      </w:r>
    </w:p>
    <w:p w:rsidR="00547B8B" w:rsidRPr="00E90EB0" w:rsidRDefault="00547B8B" w:rsidP="00547B8B">
      <w:pPr>
        <w:jc w:val="both"/>
        <w:rPr>
          <w:rFonts w:asciiTheme="majorHAnsi" w:hAnsiTheme="majorHAnsi"/>
          <w:color w:val="000000" w:themeColor="text1"/>
          <w:sz w:val="28"/>
          <w:szCs w:val="28"/>
        </w:rPr>
      </w:pPr>
      <w:proofErr w:type="gramStart"/>
      <w:r w:rsidRPr="00E90EB0">
        <w:rPr>
          <w:rFonts w:asciiTheme="majorHAnsi" w:hAnsiTheme="majorHAnsi"/>
          <w:color w:val="000000" w:themeColor="text1"/>
          <w:sz w:val="28"/>
          <w:szCs w:val="28"/>
        </w:rPr>
        <w:t>bırakılmasına</w:t>
      </w:r>
      <w:proofErr w:type="gramEnd"/>
      <w:r w:rsidRPr="00E90EB0">
        <w:rPr>
          <w:rFonts w:asciiTheme="majorHAnsi" w:hAnsiTheme="majorHAnsi"/>
          <w:color w:val="000000" w:themeColor="text1"/>
          <w:sz w:val="28"/>
          <w:szCs w:val="28"/>
        </w:rPr>
        <w:t>,</w:t>
      </w:r>
    </w:p>
    <w:p w:rsidR="00547B8B" w:rsidRPr="00E90EB0" w:rsidRDefault="00547B8B" w:rsidP="00547B8B">
      <w:pPr>
        <w:jc w:val="both"/>
        <w:rPr>
          <w:rFonts w:asciiTheme="majorHAnsi" w:hAnsiTheme="majorHAnsi"/>
          <w:color w:val="000000" w:themeColor="text1"/>
          <w:sz w:val="28"/>
          <w:szCs w:val="28"/>
        </w:rPr>
      </w:pPr>
      <w:proofErr w:type="gramStart"/>
      <w:r w:rsidRPr="00E90EB0">
        <w:rPr>
          <w:rFonts w:asciiTheme="majorHAnsi" w:hAnsiTheme="majorHAnsi"/>
          <w:b/>
          <w:color w:val="000000" w:themeColor="text1"/>
          <w:sz w:val="28"/>
          <w:szCs w:val="28"/>
        </w:rPr>
        <w:t>g</w:t>
      </w:r>
      <w:proofErr w:type="gramEnd"/>
      <w:r w:rsidRPr="00E90EB0">
        <w:rPr>
          <w:rFonts w:asciiTheme="majorHAnsi" w:hAnsiTheme="majorHAnsi"/>
          <w:b/>
          <w:color w:val="000000" w:themeColor="text1"/>
          <w:sz w:val="28"/>
          <w:szCs w:val="28"/>
        </w:rPr>
        <w:t>-</w:t>
      </w:r>
      <w:r w:rsidRPr="00E90EB0">
        <w:rPr>
          <w:rFonts w:asciiTheme="majorHAnsi" w:hAnsiTheme="majorHAnsi"/>
          <w:color w:val="000000" w:themeColor="text1"/>
          <w:sz w:val="28"/>
          <w:szCs w:val="28"/>
        </w:rPr>
        <w:tab/>
        <w:t>Davacı lehine hesap ve takdir edilen 2.180,00 TL vekalet ücretinin</w:t>
      </w:r>
    </w:p>
    <w:p w:rsidR="00547B8B" w:rsidRPr="00E90EB0" w:rsidRDefault="00547B8B" w:rsidP="00547B8B">
      <w:pPr>
        <w:jc w:val="both"/>
        <w:rPr>
          <w:rFonts w:asciiTheme="majorHAnsi" w:hAnsiTheme="majorHAnsi"/>
          <w:color w:val="000000" w:themeColor="text1"/>
          <w:sz w:val="28"/>
          <w:szCs w:val="28"/>
        </w:rPr>
      </w:pPr>
      <w:proofErr w:type="gramStart"/>
      <w:r w:rsidRPr="00E90EB0">
        <w:rPr>
          <w:rFonts w:asciiTheme="majorHAnsi" w:hAnsiTheme="majorHAnsi"/>
          <w:color w:val="000000" w:themeColor="text1"/>
          <w:sz w:val="28"/>
          <w:szCs w:val="28"/>
        </w:rPr>
        <w:t>davalılardan</w:t>
      </w:r>
      <w:proofErr w:type="gramEnd"/>
      <w:r w:rsidRPr="00E90EB0">
        <w:rPr>
          <w:rFonts w:asciiTheme="majorHAnsi" w:hAnsiTheme="majorHAnsi"/>
          <w:color w:val="000000" w:themeColor="text1"/>
          <w:sz w:val="28"/>
          <w:szCs w:val="28"/>
        </w:rPr>
        <w:t xml:space="preserve"> müştereken ve </w:t>
      </w:r>
      <w:proofErr w:type="spellStart"/>
      <w:r w:rsidRPr="00E90EB0">
        <w:rPr>
          <w:rFonts w:asciiTheme="majorHAnsi" w:hAnsiTheme="majorHAnsi"/>
          <w:color w:val="000000" w:themeColor="text1"/>
          <w:sz w:val="28"/>
          <w:szCs w:val="28"/>
        </w:rPr>
        <w:t>müteselsilen</w:t>
      </w:r>
      <w:proofErr w:type="spellEnd"/>
      <w:r w:rsidRPr="00E90EB0">
        <w:rPr>
          <w:rFonts w:asciiTheme="majorHAnsi" w:hAnsiTheme="majorHAnsi"/>
          <w:color w:val="000000" w:themeColor="text1"/>
          <w:sz w:val="28"/>
          <w:szCs w:val="28"/>
        </w:rPr>
        <w:t xml:space="preserve"> alınarak DAVACIYA VERİLMESİNE, II-İstinaf karar harcı bakımından;</w:t>
      </w:r>
    </w:p>
    <w:p w:rsidR="00547B8B" w:rsidRPr="00E90EB0" w:rsidRDefault="00547B8B" w:rsidP="00547B8B">
      <w:pPr>
        <w:jc w:val="both"/>
        <w:rPr>
          <w:rFonts w:asciiTheme="majorHAnsi" w:hAnsiTheme="majorHAnsi"/>
          <w:color w:val="000000" w:themeColor="text1"/>
          <w:sz w:val="28"/>
          <w:szCs w:val="28"/>
        </w:rPr>
      </w:pPr>
      <w:r w:rsidRPr="00E90EB0">
        <w:rPr>
          <w:rFonts w:asciiTheme="majorHAnsi" w:hAnsiTheme="majorHAnsi"/>
          <w:color w:val="000000" w:themeColor="text1"/>
          <w:sz w:val="28"/>
          <w:szCs w:val="28"/>
        </w:rPr>
        <w:t>-Davacının istinaf başvurusu kabul edildiğinden peşin alınan istinaf harcının talep halinde iadesine,</w:t>
      </w:r>
    </w:p>
    <w:p w:rsidR="00547B8B" w:rsidRPr="00E90EB0" w:rsidRDefault="00547B8B" w:rsidP="00547B8B">
      <w:pPr>
        <w:jc w:val="both"/>
        <w:rPr>
          <w:rFonts w:asciiTheme="majorHAnsi" w:hAnsiTheme="majorHAnsi"/>
          <w:color w:val="000000" w:themeColor="text1"/>
          <w:sz w:val="28"/>
          <w:szCs w:val="28"/>
        </w:rPr>
      </w:pPr>
      <w:r w:rsidRPr="00E90EB0">
        <w:rPr>
          <w:rFonts w:asciiTheme="majorHAnsi" w:hAnsiTheme="majorHAnsi"/>
          <w:color w:val="000000" w:themeColor="text1"/>
          <w:sz w:val="28"/>
          <w:szCs w:val="28"/>
        </w:rPr>
        <w:t xml:space="preserve">-İstinaf incelemesi sırasında duruşma açılmadığından istinaf vekalet ücret </w:t>
      </w:r>
      <w:proofErr w:type="gramStart"/>
      <w:r w:rsidRPr="00E90EB0">
        <w:rPr>
          <w:rFonts w:asciiTheme="majorHAnsi" w:hAnsiTheme="majorHAnsi"/>
          <w:color w:val="000000" w:themeColor="text1"/>
          <w:sz w:val="28"/>
          <w:szCs w:val="28"/>
        </w:rPr>
        <w:t>taktirine</w:t>
      </w:r>
      <w:proofErr w:type="gramEnd"/>
      <w:r w:rsidRPr="00E90EB0">
        <w:rPr>
          <w:rFonts w:asciiTheme="majorHAnsi" w:hAnsiTheme="majorHAnsi"/>
          <w:color w:val="000000" w:themeColor="text1"/>
          <w:sz w:val="28"/>
          <w:szCs w:val="28"/>
        </w:rPr>
        <w:t xml:space="preserve"> yer olmadığına,</w:t>
      </w:r>
    </w:p>
    <w:p w:rsidR="00547B8B" w:rsidRPr="00E90EB0" w:rsidRDefault="00547B8B" w:rsidP="00547B8B">
      <w:pPr>
        <w:jc w:val="both"/>
        <w:rPr>
          <w:rFonts w:asciiTheme="majorHAnsi" w:hAnsiTheme="majorHAnsi"/>
          <w:color w:val="000000" w:themeColor="text1"/>
          <w:sz w:val="28"/>
          <w:szCs w:val="28"/>
        </w:rPr>
      </w:pPr>
      <w:r w:rsidRPr="00E90EB0">
        <w:rPr>
          <w:rFonts w:asciiTheme="majorHAnsi" w:hAnsiTheme="majorHAnsi"/>
          <w:color w:val="000000" w:themeColor="text1"/>
          <w:sz w:val="28"/>
          <w:szCs w:val="28"/>
        </w:rPr>
        <w:lastRenderedPageBreak/>
        <w:t xml:space="preserve">-Kararın taraflara </w:t>
      </w:r>
      <w:r w:rsidRPr="00E90EB0">
        <w:rPr>
          <w:rFonts w:asciiTheme="majorHAnsi" w:hAnsiTheme="majorHAnsi"/>
          <w:b/>
          <w:color w:val="000000" w:themeColor="text1"/>
          <w:sz w:val="28"/>
          <w:szCs w:val="28"/>
        </w:rPr>
        <w:t>tebliği ile harç tahsil</w:t>
      </w:r>
      <w:r w:rsidRPr="00E90EB0">
        <w:rPr>
          <w:rFonts w:asciiTheme="majorHAnsi" w:hAnsiTheme="majorHAnsi"/>
          <w:color w:val="000000" w:themeColor="text1"/>
          <w:sz w:val="28"/>
          <w:szCs w:val="28"/>
        </w:rPr>
        <w:t xml:space="preserve"> müzekkeresi yazılması işlemlerinin ilk derece mahkemesi tarafından yapılmasına,</w:t>
      </w:r>
    </w:p>
    <w:p w:rsidR="001B2579" w:rsidRPr="00E90EB0" w:rsidRDefault="00547B8B" w:rsidP="00547B8B">
      <w:pPr>
        <w:jc w:val="both"/>
        <w:rPr>
          <w:rFonts w:asciiTheme="majorHAnsi" w:hAnsiTheme="majorHAnsi"/>
          <w:color w:val="000000" w:themeColor="text1"/>
          <w:sz w:val="28"/>
          <w:szCs w:val="28"/>
        </w:rPr>
      </w:pPr>
      <w:r w:rsidRPr="00E90EB0">
        <w:rPr>
          <w:rFonts w:asciiTheme="majorHAnsi" w:hAnsiTheme="majorHAnsi"/>
          <w:color w:val="000000" w:themeColor="text1"/>
          <w:sz w:val="28"/>
          <w:szCs w:val="28"/>
        </w:rPr>
        <w:t xml:space="preserve">Dosya üzerinden yapılan inceleme sonucunda, ilk derece mahkemesi tarafından verilen, karar tarihinde yürürlükte olan 7036 Sayılı İş Mahkemeleri Kanununun 8/a maddesi uyarınca KESİN olmak üzere </w:t>
      </w:r>
      <w:proofErr w:type="gramStart"/>
      <w:r w:rsidRPr="00E90EB0">
        <w:rPr>
          <w:rFonts w:asciiTheme="majorHAnsi" w:hAnsiTheme="majorHAnsi"/>
          <w:color w:val="000000" w:themeColor="text1"/>
          <w:sz w:val="28"/>
          <w:szCs w:val="28"/>
        </w:rPr>
        <w:t>09/05/2018</w:t>
      </w:r>
      <w:proofErr w:type="gramEnd"/>
      <w:r w:rsidRPr="00E90EB0">
        <w:rPr>
          <w:rFonts w:asciiTheme="majorHAnsi" w:hAnsiTheme="majorHAnsi"/>
          <w:color w:val="000000" w:themeColor="text1"/>
          <w:sz w:val="28"/>
          <w:szCs w:val="28"/>
        </w:rPr>
        <w:t xml:space="preserve"> tarihinde oy birliği ile karar verildi.</w:t>
      </w:r>
    </w:p>
    <w:p w:rsidR="00547B8B" w:rsidRPr="00E90EB0" w:rsidRDefault="00547B8B" w:rsidP="00547B8B">
      <w:pPr>
        <w:jc w:val="both"/>
        <w:rPr>
          <w:rFonts w:asciiTheme="majorHAnsi" w:hAnsiTheme="majorHAnsi"/>
          <w:color w:val="000000" w:themeColor="text1"/>
          <w:sz w:val="28"/>
          <w:szCs w:val="28"/>
        </w:rPr>
      </w:pPr>
    </w:p>
    <w:p w:rsidR="00547B8B" w:rsidRPr="00E90EB0" w:rsidRDefault="00547B8B" w:rsidP="00547B8B">
      <w:pPr>
        <w:jc w:val="both"/>
        <w:rPr>
          <w:rFonts w:asciiTheme="majorHAnsi" w:hAnsiTheme="majorHAnsi"/>
          <w:b/>
          <w:color w:val="000000" w:themeColor="text1"/>
          <w:sz w:val="20"/>
          <w:szCs w:val="20"/>
        </w:rPr>
      </w:pPr>
      <w:r w:rsidRPr="00E90EB0">
        <w:rPr>
          <w:rFonts w:asciiTheme="majorHAnsi" w:hAnsiTheme="majorHAnsi"/>
          <w:b/>
          <w:color w:val="000000" w:themeColor="text1"/>
          <w:sz w:val="20"/>
          <w:szCs w:val="20"/>
        </w:rPr>
        <w:t xml:space="preserve">İsmail EROL          </w:t>
      </w:r>
      <w:r w:rsidR="00E90EB0" w:rsidRPr="00E90EB0">
        <w:rPr>
          <w:rFonts w:asciiTheme="majorHAnsi" w:hAnsiTheme="majorHAnsi"/>
          <w:b/>
          <w:color w:val="000000" w:themeColor="text1"/>
          <w:sz w:val="20"/>
          <w:szCs w:val="20"/>
        </w:rPr>
        <w:t xml:space="preserve">       </w:t>
      </w:r>
      <w:r w:rsidRPr="00E90EB0">
        <w:rPr>
          <w:rFonts w:asciiTheme="majorHAnsi" w:hAnsiTheme="majorHAnsi"/>
          <w:b/>
          <w:color w:val="000000" w:themeColor="text1"/>
          <w:sz w:val="20"/>
          <w:szCs w:val="20"/>
        </w:rPr>
        <w:t xml:space="preserve">Ayla </w:t>
      </w:r>
      <w:proofErr w:type="spellStart"/>
      <w:r w:rsidRPr="00E90EB0">
        <w:rPr>
          <w:rFonts w:asciiTheme="majorHAnsi" w:hAnsiTheme="majorHAnsi"/>
          <w:b/>
          <w:color w:val="000000" w:themeColor="text1"/>
          <w:sz w:val="20"/>
          <w:szCs w:val="20"/>
        </w:rPr>
        <w:t>Yalçınöz</w:t>
      </w:r>
      <w:proofErr w:type="spellEnd"/>
      <w:r w:rsidRPr="00E90EB0">
        <w:rPr>
          <w:rFonts w:asciiTheme="majorHAnsi" w:hAnsiTheme="majorHAnsi"/>
          <w:b/>
          <w:color w:val="000000" w:themeColor="text1"/>
          <w:sz w:val="20"/>
          <w:szCs w:val="20"/>
        </w:rPr>
        <w:t xml:space="preserve"> ŞAHİN   </w:t>
      </w:r>
      <w:r w:rsidR="00E90EB0" w:rsidRPr="00E90EB0">
        <w:rPr>
          <w:rFonts w:asciiTheme="majorHAnsi" w:hAnsiTheme="majorHAnsi"/>
          <w:b/>
          <w:color w:val="000000" w:themeColor="text1"/>
          <w:sz w:val="20"/>
          <w:szCs w:val="20"/>
        </w:rPr>
        <w:t xml:space="preserve">  </w:t>
      </w:r>
      <w:r w:rsidRPr="00E90EB0">
        <w:rPr>
          <w:rFonts w:asciiTheme="majorHAnsi" w:hAnsiTheme="majorHAnsi"/>
          <w:b/>
          <w:color w:val="000000" w:themeColor="text1"/>
          <w:sz w:val="20"/>
          <w:szCs w:val="20"/>
        </w:rPr>
        <w:t xml:space="preserve"> </w:t>
      </w:r>
      <w:r w:rsidR="00E90EB0" w:rsidRPr="00E90EB0">
        <w:rPr>
          <w:rFonts w:asciiTheme="majorHAnsi" w:hAnsiTheme="majorHAnsi"/>
          <w:b/>
          <w:color w:val="000000" w:themeColor="text1"/>
          <w:sz w:val="20"/>
          <w:szCs w:val="20"/>
        </w:rPr>
        <w:t xml:space="preserve">          </w:t>
      </w:r>
      <w:r w:rsidRPr="00E90EB0">
        <w:rPr>
          <w:rFonts w:asciiTheme="majorHAnsi" w:hAnsiTheme="majorHAnsi"/>
          <w:b/>
          <w:color w:val="000000" w:themeColor="text1"/>
          <w:sz w:val="20"/>
          <w:szCs w:val="20"/>
        </w:rPr>
        <w:t xml:space="preserve">Deniz </w:t>
      </w:r>
      <w:proofErr w:type="spellStart"/>
      <w:r w:rsidRPr="00E90EB0">
        <w:rPr>
          <w:rFonts w:asciiTheme="majorHAnsi" w:hAnsiTheme="majorHAnsi"/>
          <w:b/>
          <w:color w:val="000000" w:themeColor="text1"/>
          <w:sz w:val="20"/>
          <w:szCs w:val="20"/>
        </w:rPr>
        <w:t>Öztoprak</w:t>
      </w:r>
      <w:proofErr w:type="spellEnd"/>
      <w:r w:rsidRPr="00E90EB0">
        <w:rPr>
          <w:rFonts w:asciiTheme="majorHAnsi" w:hAnsiTheme="majorHAnsi"/>
          <w:b/>
          <w:color w:val="000000" w:themeColor="text1"/>
          <w:sz w:val="20"/>
          <w:szCs w:val="20"/>
        </w:rPr>
        <w:t xml:space="preserve">        </w:t>
      </w:r>
      <w:r w:rsidR="00E90EB0" w:rsidRPr="00E90EB0">
        <w:rPr>
          <w:rFonts w:asciiTheme="majorHAnsi" w:hAnsiTheme="majorHAnsi"/>
          <w:b/>
          <w:color w:val="000000" w:themeColor="text1"/>
          <w:sz w:val="20"/>
          <w:szCs w:val="20"/>
        </w:rPr>
        <w:t xml:space="preserve">                Şükran ERDOĞAN</w:t>
      </w:r>
      <w:r w:rsidRPr="00E90EB0">
        <w:rPr>
          <w:rFonts w:asciiTheme="majorHAnsi" w:hAnsiTheme="majorHAnsi"/>
          <w:b/>
          <w:color w:val="000000" w:themeColor="text1"/>
          <w:sz w:val="20"/>
          <w:szCs w:val="20"/>
        </w:rPr>
        <w:t xml:space="preserve">      </w:t>
      </w:r>
    </w:p>
    <w:p w:rsidR="00547B8B" w:rsidRPr="00E90EB0" w:rsidRDefault="00547B8B" w:rsidP="00547B8B">
      <w:pPr>
        <w:jc w:val="both"/>
        <w:rPr>
          <w:rFonts w:asciiTheme="majorHAnsi" w:hAnsiTheme="majorHAnsi"/>
          <w:b/>
          <w:color w:val="000000" w:themeColor="text1"/>
          <w:sz w:val="20"/>
          <w:szCs w:val="20"/>
        </w:rPr>
      </w:pPr>
      <w:r w:rsidRPr="00E90EB0">
        <w:rPr>
          <w:rFonts w:asciiTheme="majorHAnsi" w:hAnsiTheme="majorHAnsi"/>
          <w:b/>
          <w:color w:val="000000" w:themeColor="text1"/>
          <w:sz w:val="20"/>
          <w:szCs w:val="20"/>
        </w:rPr>
        <w:t xml:space="preserve">Başkan32286      </w:t>
      </w:r>
      <w:r w:rsidR="00E90EB0" w:rsidRPr="00E90EB0">
        <w:rPr>
          <w:rFonts w:asciiTheme="majorHAnsi" w:hAnsiTheme="majorHAnsi"/>
          <w:b/>
          <w:color w:val="000000" w:themeColor="text1"/>
          <w:sz w:val="20"/>
          <w:szCs w:val="20"/>
        </w:rPr>
        <w:t xml:space="preserve">       </w:t>
      </w:r>
      <w:r w:rsidRPr="00E90EB0">
        <w:rPr>
          <w:rFonts w:asciiTheme="majorHAnsi" w:hAnsiTheme="majorHAnsi"/>
          <w:b/>
          <w:color w:val="000000" w:themeColor="text1"/>
          <w:sz w:val="20"/>
          <w:szCs w:val="20"/>
        </w:rPr>
        <w:t xml:space="preserve">Üye38705                         </w:t>
      </w:r>
      <w:r w:rsidR="00E90EB0" w:rsidRPr="00E90EB0">
        <w:rPr>
          <w:rFonts w:asciiTheme="majorHAnsi" w:hAnsiTheme="majorHAnsi"/>
          <w:b/>
          <w:color w:val="000000" w:themeColor="text1"/>
          <w:sz w:val="20"/>
          <w:szCs w:val="20"/>
        </w:rPr>
        <w:t xml:space="preserve">          </w:t>
      </w:r>
      <w:r w:rsidRPr="00E90EB0">
        <w:rPr>
          <w:rFonts w:asciiTheme="majorHAnsi" w:hAnsiTheme="majorHAnsi"/>
          <w:b/>
          <w:color w:val="000000" w:themeColor="text1"/>
          <w:sz w:val="20"/>
          <w:szCs w:val="20"/>
        </w:rPr>
        <w:t xml:space="preserve">RAHİMİ </w:t>
      </w:r>
      <w:r w:rsidR="00E90EB0" w:rsidRPr="00E90EB0">
        <w:rPr>
          <w:rFonts w:asciiTheme="majorHAnsi" w:hAnsiTheme="majorHAnsi"/>
          <w:b/>
          <w:color w:val="000000" w:themeColor="text1"/>
          <w:sz w:val="20"/>
          <w:szCs w:val="20"/>
        </w:rPr>
        <w:t>Üye 42026                   Katip77675</w:t>
      </w:r>
    </w:p>
    <w:p w:rsidR="00E90EB0" w:rsidRPr="00E90EB0" w:rsidRDefault="00E90EB0" w:rsidP="00547B8B">
      <w:pPr>
        <w:jc w:val="both"/>
        <w:rPr>
          <w:rFonts w:asciiTheme="majorHAnsi" w:hAnsiTheme="majorHAnsi"/>
          <w:b/>
          <w:color w:val="000000" w:themeColor="text1"/>
          <w:sz w:val="20"/>
          <w:szCs w:val="20"/>
        </w:rPr>
      </w:pPr>
      <w:r w:rsidRPr="00E90EB0">
        <w:rPr>
          <w:rFonts w:asciiTheme="majorHAnsi" w:hAnsiTheme="majorHAnsi"/>
          <w:b/>
          <w:color w:val="000000" w:themeColor="text1"/>
          <w:sz w:val="20"/>
          <w:szCs w:val="20"/>
        </w:rPr>
        <w:t xml:space="preserve">                                                                                  </w:t>
      </w:r>
    </w:p>
    <w:sectPr w:rsidR="00E90EB0" w:rsidRPr="00E90EB0" w:rsidSect="001B25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7B8B"/>
    <w:rsid w:val="000F389B"/>
    <w:rsid w:val="001B2579"/>
    <w:rsid w:val="00547B8B"/>
    <w:rsid w:val="00E90E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5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1339</Words>
  <Characters>7634</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demir</dc:creator>
  <cp:lastModifiedBy>yasin demir</cp:lastModifiedBy>
  <cp:revision>1</cp:revision>
  <dcterms:created xsi:type="dcterms:W3CDTF">2018-06-29T15:02:00Z</dcterms:created>
  <dcterms:modified xsi:type="dcterms:W3CDTF">2018-06-29T15:48:00Z</dcterms:modified>
</cp:coreProperties>
</file>