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89" w:rsidRPr="00D73089" w:rsidRDefault="00D73089" w:rsidP="00D73089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ADLİ YARGI</w:t>
      </w:r>
    </w:p>
    <w:p w:rsidR="00D73089" w:rsidRPr="00D73089" w:rsidRDefault="00D73089" w:rsidP="00D73089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İLK DERECE MAHKEMESİ</w:t>
      </w:r>
    </w:p>
    <w:p w:rsidR="00D73089" w:rsidRPr="00D73089" w:rsidRDefault="00D73089" w:rsidP="00D73089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ADALET KOMİSYONU BAŞKANLIĞINA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  <w:t>BAKIRKÖY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 xml:space="preserve">                   Hakimler ve Savcılar Kurulunun </w:t>
      </w:r>
      <w:proofErr w:type="gramStart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……………..</w:t>
      </w:r>
      <w:proofErr w:type="gramEnd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 xml:space="preserve"> kararnamesi ile </w:t>
      </w:r>
      <w:proofErr w:type="gramStart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..…………………….</w:t>
      </w:r>
      <w:proofErr w:type="gramEnd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 xml:space="preserve"> Adliyesi </w:t>
      </w:r>
      <w:proofErr w:type="gramStart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Hakimliğine</w:t>
      </w:r>
      <w:proofErr w:type="gramEnd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/Cumhuriyet Savcılığına atandım. Lojman talebime ilişkin doldurmuş olduğum Kamu Konutları Tahsis Talep Beyannamesi ilişikte sunulmuştur.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ab/>
        <w:t xml:space="preserve">       Talebim doğrultusunda adıma lojman tahsis edilmesini saygılarımla arz ederim</w:t>
      </w:r>
      <w:proofErr w:type="gramStart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….</w:t>
      </w:r>
      <w:proofErr w:type="gramEnd"/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/…./20…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>GSM No:</w:t>
      </w: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ab/>
        <w:t xml:space="preserve">                                                                                       </w:t>
      </w: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 xml:space="preserve">Ad </w:t>
      </w:r>
      <w:proofErr w:type="spellStart"/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Soyad</w:t>
      </w:r>
      <w:proofErr w:type="spellEnd"/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-Sicil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  <w:t xml:space="preserve">    </w:t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</w: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ab/>
        <w:t>Görev Unvanı</w:t>
      </w: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D73089" w:rsidRPr="00D73089" w:rsidRDefault="00D73089" w:rsidP="00D73089">
      <w:pPr>
        <w:jc w:val="both"/>
        <w:rPr>
          <w:rFonts w:asciiTheme="majorHAnsi" w:eastAsia="Times New Roman" w:hAnsiTheme="majorHAnsi" w:cs="Times New Roman"/>
          <w:sz w:val="28"/>
          <w:szCs w:val="28"/>
          <w:lang w:eastAsia="tr-TR"/>
        </w:rPr>
      </w:pPr>
    </w:p>
    <w:p w:rsidR="00A909D1" w:rsidRPr="005A6A1D" w:rsidRDefault="00D73089" w:rsidP="00D73089">
      <w:pPr>
        <w:jc w:val="both"/>
        <w:rPr>
          <w:rFonts w:asciiTheme="majorHAnsi" w:hAnsiTheme="majorHAnsi"/>
          <w:sz w:val="28"/>
          <w:szCs w:val="28"/>
        </w:rPr>
      </w:pPr>
      <w:r w:rsidRPr="00D73089">
        <w:rPr>
          <w:rFonts w:asciiTheme="majorHAnsi" w:eastAsia="Times New Roman" w:hAnsiTheme="majorHAnsi" w:cs="Times New Roman"/>
          <w:b/>
          <w:sz w:val="28"/>
          <w:szCs w:val="28"/>
          <w:lang w:eastAsia="tr-TR"/>
        </w:rPr>
        <w:t>Eki:1</w:t>
      </w: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 xml:space="preserve"> Kamu Konutları Tahsis Talep Beyannamesi </w:t>
      </w:r>
      <w:r w:rsidRPr="00D73089">
        <w:rPr>
          <w:rFonts w:asciiTheme="majorHAnsi" w:eastAsia="Times New Roman" w:hAnsiTheme="majorHAnsi" w:cs="Times New Roman"/>
          <w:sz w:val="28"/>
          <w:szCs w:val="28"/>
          <w:lang w:eastAsia="tr-TR"/>
        </w:rPr>
        <w:tab/>
      </w:r>
    </w:p>
    <w:sectPr w:rsidR="00A909D1" w:rsidRPr="005A6A1D" w:rsidSect="00A9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BD8"/>
    <w:rsid w:val="00263845"/>
    <w:rsid w:val="003A12B6"/>
    <w:rsid w:val="004D7BD8"/>
    <w:rsid w:val="005A6A1D"/>
    <w:rsid w:val="00650907"/>
    <w:rsid w:val="00736395"/>
    <w:rsid w:val="00A909D1"/>
    <w:rsid w:val="00D7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D1"/>
  </w:style>
  <w:style w:type="paragraph" w:styleId="Balk2">
    <w:name w:val="heading 2"/>
    <w:basedOn w:val="Normal"/>
    <w:link w:val="Balk2Char"/>
    <w:uiPriority w:val="9"/>
    <w:qFormat/>
    <w:rsid w:val="005A6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63845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A6A1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A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6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82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052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1</cp:revision>
  <dcterms:created xsi:type="dcterms:W3CDTF">2020-09-18T18:35:00Z</dcterms:created>
  <dcterms:modified xsi:type="dcterms:W3CDTF">2020-09-18T20:01:00Z</dcterms:modified>
</cp:coreProperties>
</file>