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DE15A5" w:rsidRDefault="003D27D8"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DE15A5">
        <w:rPr>
          <w:rFonts w:asciiTheme="majorHAnsi" w:hAnsiTheme="majorHAnsi" w:cs="Helvetica"/>
          <w:b/>
          <w:color w:val="FF0000"/>
          <w:sz w:val="20"/>
          <w:szCs w:val="20"/>
          <w:u w:val="single"/>
        </w:rPr>
        <w:fldChar w:fldCharType="begin"/>
      </w:r>
      <w:r w:rsidR="00373E2F" w:rsidRPr="00DE15A5">
        <w:rPr>
          <w:rFonts w:asciiTheme="majorHAnsi" w:hAnsiTheme="majorHAnsi" w:cs="Helvetica"/>
          <w:b/>
          <w:color w:val="FF0000"/>
          <w:sz w:val="20"/>
          <w:szCs w:val="20"/>
          <w:u w:val="single"/>
        </w:rPr>
        <w:instrText xml:space="preserve"> HYPERLINK "https://www.dilekceburada.com/" </w:instrText>
      </w:r>
      <w:r w:rsidRPr="00DE15A5">
        <w:rPr>
          <w:rFonts w:asciiTheme="majorHAnsi" w:hAnsiTheme="majorHAnsi" w:cs="Helvetica"/>
          <w:b/>
          <w:color w:val="FF0000"/>
          <w:sz w:val="20"/>
          <w:szCs w:val="20"/>
          <w:u w:val="single"/>
        </w:rPr>
        <w:fldChar w:fldCharType="separate"/>
      </w:r>
      <w:r w:rsidR="00373E2F" w:rsidRPr="00DE15A5">
        <w:rPr>
          <w:rStyle w:val="Kpr"/>
          <w:rFonts w:asciiTheme="majorHAnsi" w:hAnsiTheme="majorHAnsi" w:cs="Helvetica"/>
          <w:b/>
          <w:color w:val="FF0000"/>
          <w:sz w:val="20"/>
          <w:szCs w:val="20"/>
        </w:rPr>
        <w:t>DİLEKÇE BURADA</w:t>
      </w:r>
      <w:r w:rsidRPr="00DE15A5">
        <w:rPr>
          <w:rFonts w:asciiTheme="majorHAnsi" w:hAnsiTheme="majorHAnsi" w:cs="Helvetica"/>
          <w:b/>
          <w:color w:val="FF0000"/>
          <w:sz w:val="20"/>
          <w:szCs w:val="20"/>
          <w:u w:val="single"/>
        </w:rPr>
        <w:fldChar w:fldCharType="end"/>
      </w:r>
    </w:p>
    <w:p w:rsidR="00F05964" w:rsidRDefault="00F05964" w:rsidP="00F05964">
      <w:pPr>
        <w:shd w:val="clear" w:color="auto" w:fill="FFFFFF"/>
        <w:spacing w:before="100" w:beforeAutospacing="1" w:line="240" w:lineRule="atLeast"/>
        <w:jc w:val="center"/>
        <w:rPr>
          <w:rFonts w:asciiTheme="majorHAnsi" w:eastAsia="Times New Roman" w:hAnsiTheme="majorHAnsi" w:cstheme="minorHAnsi"/>
          <w:b/>
          <w:bCs/>
          <w:color w:val="000000"/>
          <w:sz w:val="28"/>
          <w:szCs w:val="28"/>
          <w:lang w:eastAsia="tr-TR"/>
        </w:rPr>
      </w:pPr>
    </w:p>
    <w:p w:rsidR="0076058C" w:rsidRPr="0076058C" w:rsidRDefault="0076058C" w:rsidP="0076058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76058C">
        <w:rPr>
          <w:rFonts w:asciiTheme="majorHAnsi" w:eastAsia="Times New Roman" w:hAnsiTheme="majorHAnsi" w:cs="Times New Roman"/>
          <w:b/>
          <w:color w:val="000000" w:themeColor="text1"/>
          <w:sz w:val="28"/>
          <w:szCs w:val="28"/>
          <w:lang w:eastAsia="tr-TR"/>
        </w:rPr>
        <w:t>…………</w:t>
      </w:r>
      <w:proofErr w:type="gramEnd"/>
      <w:r w:rsidRPr="0076058C">
        <w:rPr>
          <w:rFonts w:asciiTheme="majorHAnsi" w:eastAsia="Times New Roman" w:hAnsiTheme="majorHAnsi" w:cs="Times New Roman"/>
          <w:b/>
          <w:color w:val="000000" w:themeColor="text1"/>
          <w:sz w:val="28"/>
          <w:szCs w:val="28"/>
          <w:lang w:eastAsia="tr-TR"/>
        </w:rPr>
        <w:t xml:space="preserve"> SULH HUKUK MAHKEMESİ NE</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DAVACI </w:t>
      </w:r>
      <w:r w:rsidRPr="0076058C">
        <w:rPr>
          <w:rFonts w:asciiTheme="majorHAnsi" w:eastAsia="Times New Roman" w:hAnsiTheme="majorHAnsi" w:cs="Times New Roman"/>
          <w:b/>
          <w:color w:val="000000" w:themeColor="text1"/>
          <w:sz w:val="28"/>
          <w:szCs w:val="28"/>
          <w:u w:val="single"/>
          <w:lang w:eastAsia="tr-TR"/>
        </w:rPr>
        <w:tab/>
        <w:t xml:space="preserve">  :</w:t>
      </w:r>
      <w:r w:rsidRPr="0076058C">
        <w:rPr>
          <w:rFonts w:asciiTheme="majorHAnsi" w:eastAsia="Times New Roman" w:hAnsiTheme="majorHAnsi" w:cs="Times New Roman"/>
          <w:color w:val="000000" w:themeColor="text1"/>
          <w:sz w:val="28"/>
          <w:szCs w:val="28"/>
          <w:lang w:eastAsia="tr-TR"/>
        </w:rPr>
        <w:t xml:space="preserve">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(TC</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ADRES           :</w:t>
      </w:r>
      <w:r w:rsidRPr="0076058C">
        <w:rPr>
          <w:rFonts w:asciiTheme="majorHAnsi" w:eastAsia="Times New Roman" w:hAnsiTheme="majorHAnsi" w:cs="Times New Roman"/>
          <w:b/>
          <w:color w:val="000000" w:themeColor="text1"/>
          <w:sz w:val="28"/>
          <w:szCs w:val="28"/>
          <w:lang w:eastAsia="tr-TR"/>
        </w:rPr>
        <w:tab/>
      </w:r>
      <w:r w:rsidRPr="0076058C">
        <w:rPr>
          <w:rFonts w:asciiTheme="majorHAnsi" w:eastAsia="Times New Roman" w:hAnsiTheme="majorHAnsi" w:cs="Times New Roman"/>
          <w:b/>
          <w:color w:val="000000" w:themeColor="text1"/>
          <w:sz w:val="28"/>
          <w:szCs w:val="28"/>
          <w:lang w:eastAsia="tr-TR"/>
        </w:rPr>
        <w:tab/>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VEKİLİ </w:t>
      </w:r>
      <w:r w:rsidRPr="0076058C">
        <w:rPr>
          <w:rFonts w:asciiTheme="majorHAnsi" w:eastAsia="Times New Roman" w:hAnsiTheme="majorHAnsi" w:cs="Times New Roman"/>
          <w:b/>
          <w:color w:val="000000" w:themeColor="text1"/>
          <w:sz w:val="28"/>
          <w:szCs w:val="28"/>
          <w:u w:val="single"/>
          <w:lang w:eastAsia="tr-TR"/>
        </w:rPr>
        <w:tab/>
        <w:t xml:space="preserve">  :</w:t>
      </w:r>
      <w:r w:rsidRPr="0076058C">
        <w:rPr>
          <w:rFonts w:asciiTheme="majorHAnsi" w:eastAsia="Times New Roman" w:hAnsiTheme="majorHAnsi" w:cs="Times New Roman"/>
          <w:color w:val="000000" w:themeColor="text1"/>
          <w:sz w:val="28"/>
          <w:szCs w:val="28"/>
          <w:lang w:eastAsia="tr-TR"/>
        </w:rPr>
        <w:tab/>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DAVALILAR: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KONU </w:t>
      </w:r>
      <w:r w:rsidRPr="0076058C">
        <w:rPr>
          <w:rFonts w:asciiTheme="majorHAnsi" w:eastAsia="Times New Roman" w:hAnsiTheme="majorHAnsi" w:cs="Times New Roman"/>
          <w:b/>
          <w:color w:val="000000" w:themeColor="text1"/>
          <w:sz w:val="28"/>
          <w:szCs w:val="28"/>
          <w:u w:val="single"/>
          <w:lang w:eastAsia="tr-TR"/>
        </w:rPr>
        <w:tab/>
        <w:t xml:space="preserve">  :</w:t>
      </w:r>
      <w:r w:rsidRPr="0076058C">
        <w:rPr>
          <w:rFonts w:asciiTheme="majorHAnsi" w:eastAsia="Times New Roman" w:hAnsiTheme="majorHAnsi" w:cs="Times New Roman"/>
          <w:color w:val="000000" w:themeColor="text1"/>
          <w:sz w:val="28"/>
          <w:szCs w:val="28"/>
          <w:lang w:eastAsia="tr-TR"/>
        </w:rPr>
        <w:t xml:space="preserve"> Ortaklığın giderilmesi talebimizden ibarettir.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6058C">
        <w:rPr>
          <w:rFonts w:asciiTheme="majorHAnsi" w:eastAsia="Times New Roman" w:hAnsiTheme="majorHAnsi" w:cs="Times New Roman"/>
          <w:b/>
          <w:color w:val="000000" w:themeColor="text1"/>
          <w:sz w:val="28"/>
          <w:szCs w:val="28"/>
          <w:u w:val="single"/>
          <w:lang w:eastAsia="tr-TR"/>
        </w:rPr>
        <w:t>AÇIKLAMALAR :</w:t>
      </w:r>
      <w:r w:rsidRPr="0076058C">
        <w:rPr>
          <w:rFonts w:asciiTheme="majorHAnsi" w:eastAsia="Times New Roman" w:hAnsiTheme="majorHAnsi" w:cs="Times New Roman"/>
          <w:b/>
          <w:color w:val="000000" w:themeColor="text1"/>
          <w:sz w:val="28"/>
          <w:szCs w:val="28"/>
          <w:lang w:eastAsia="tr-TR"/>
        </w:rPr>
        <w:t xml:space="preserve">  </w:t>
      </w:r>
      <w:r w:rsidRPr="0076058C">
        <w:rPr>
          <w:rFonts w:asciiTheme="majorHAnsi" w:eastAsia="Times New Roman" w:hAnsiTheme="majorHAnsi" w:cs="Times New Roman"/>
          <w:color w:val="000000" w:themeColor="text1"/>
          <w:sz w:val="28"/>
          <w:szCs w:val="28"/>
          <w:lang w:eastAsia="tr-TR"/>
        </w:rPr>
        <w:t xml:space="preserve"> Öncelikle</w:t>
      </w:r>
      <w:proofErr w:type="gramEnd"/>
      <w:r w:rsidRPr="0076058C">
        <w:rPr>
          <w:rFonts w:asciiTheme="majorHAnsi" w:eastAsia="Times New Roman" w:hAnsiTheme="majorHAnsi" w:cs="Times New Roman"/>
          <w:color w:val="000000" w:themeColor="text1"/>
          <w:sz w:val="28"/>
          <w:szCs w:val="28"/>
          <w:lang w:eastAsia="tr-TR"/>
        </w:rPr>
        <w:t xml:space="preserve"> belirtmek isteriz ki Davalıların kimlik numarası tarafımızca bilinmemektedir. Dilekçedeki unsurları tamamlamak adına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Tapu Müdürlüğünden tapu kaydının celbi </w:t>
      </w:r>
      <w:proofErr w:type="gramStart"/>
      <w:r w:rsidRPr="0076058C">
        <w:rPr>
          <w:rFonts w:asciiTheme="majorHAnsi" w:eastAsia="Times New Roman" w:hAnsiTheme="majorHAnsi" w:cs="Times New Roman"/>
          <w:color w:val="000000" w:themeColor="text1"/>
          <w:sz w:val="28"/>
          <w:szCs w:val="28"/>
          <w:lang w:eastAsia="tr-TR"/>
        </w:rPr>
        <w:t>ile,</w:t>
      </w:r>
      <w:proofErr w:type="gramEnd"/>
      <w:r w:rsidRPr="0076058C">
        <w:rPr>
          <w:rFonts w:asciiTheme="majorHAnsi" w:eastAsia="Times New Roman" w:hAnsiTheme="majorHAnsi" w:cs="Times New Roman"/>
          <w:color w:val="000000" w:themeColor="text1"/>
          <w:sz w:val="28"/>
          <w:szCs w:val="28"/>
          <w:lang w:eastAsia="tr-TR"/>
        </w:rPr>
        <w:t xml:space="preserve"> davalıların </w:t>
      </w:r>
      <w:proofErr w:type="spellStart"/>
      <w:r w:rsidRPr="0076058C">
        <w:rPr>
          <w:rFonts w:asciiTheme="majorHAnsi" w:eastAsia="Times New Roman" w:hAnsiTheme="majorHAnsi" w:cs="Times New Roman"/>
          <w:color w:val="000000" w:themeColor="text1"/>
          <w:sz w:val="28"/>
          <w:szCs w:val="28"/>
          <w:lang w:eastAsia="tr-TR"/>
        </w:rPr>
        <w:t>tc</w:t>
      </w:r>
      <w:proofErr w:type="spellEnd"/>
      <w:r w:rsidRPr="0076058C">
        <w:rPr>
          <w:rFonts w:asciiTheme="majorHAnsi" w:eastAsia="Times New Roman" w:hAnsiTheme="majorHAnsi" w:cs="Times New Roman"/>
          <w:color w:val="000000" w:themeColor="text1"/>
          <w:sz w:val="28"/>
          <w:szCs w:val="28"/>
          <w:lang w:eastAsia="tr-TR"/>
        </w:rPr>
        <w:t xml:space="preserve"> ve adres bilgilerinin sorulmasını talep ederiz. (Tapu bilgileri: İstanbul ili,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Mevkii,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ada,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Parsel</w:t>
      </w:r>
      <w:proofErr w:type="gramStart"/>
      <w:r w:rsidRPr="0076058C">
        <w:rPr>
          <w:rFonts w:asciiTheme="majorHAnsi" w:eastAsia="Times New Roman" w:hAnsiTheme="majorHAnsi" w:cs="Times New Roman"/>
          <w:color w:val="000000" w:themeColor="text1"/>
          <w:sz w:val="28"/>
          <w:szCs w:val="28"/>
          <w:lang w:eastAsia="tr-TR"/>
        </w:rPr>
        <w:t>)</w:t>
      </w:r>
      <w:proofErr w:type="gramEnd"/>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xml:space="preserve">Müvekkil, İstanbul ili,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Mevkii, …… ada,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Parselde kain, tebligat adresi ………….. Mah</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w:t>
      </w:r>
      <w:proofErr w:type="spellStart"/>
      <w:r w:rsidRPr="0076058C">
        <w:rPr>
          <w:rFonts w:asciiTheme="majorHAnsi" w:eastAsia="Times New Roman" w:hAnsiTheme="majorHAnsi" w:cs="Times New Roman"/>
          <w:color w:val="000000" w:themeColor="text1"/>
          <w:sz w:val="28"/>
          <w:szCs w:val="28"/>
          <w:lang w:eastAsia="tr-TR"/>
        </w:rPr>
        <w:t>Sk</w:t>
      </w:r>
      <w:proofErr w:type="spellEnd"/>
      <w:r w:rsidRPr="0076058C">
        <w:rPr>
          <w:rFonts w:asciiTheme="majorHAnsi" w:eastAsia="Times New Roman" w:hAnsiTheme="majorHAnsi" w:cs="Times New Roman"/>
          <w:color w:val="000000" w:themeColor="text1"/>
          <w:sz w:val="28"/>
          <w:szCs w:val="28"/>
          <w:lang w:eastAsia="tr-TR"/>
        </w:rPr>
        <w:t xml:space="preserve">., No:……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/İstanbul olan dava konusu taşınmazın  ……/…… hissesine maliktir Davalıların ise mezkur taşınmaz üzerinde, ayrı </w:t>
      </w:r>
      <w:proofErr w:type="spellStart"/>
      <w:r w:rsidRPr="0076058C">
        <w:rPr>
          <w:rFonts w:asciiTheme="majorHAnsi" w:eastAsia="Times New Roman" w:hAnsiTheme="majorHAnsi" w:cs="Times New Roman"/>
          <w:color w:val="000000" w:themeColor="text1"/>
          <w:sz w:val="28"/>
          <w:szCs w:val="28"/>
          <w:lang w:eastAsia="tr-TR"/>
        </w:rPr>
        <w:t>ayrı</w:t>
      </w:r>
      <w:proofErr w:type="spellEnd"/>
      <w:r w:rsidRPr="0076058C">
        <w:rPr>
          <w:rFonts w:asciiTheme="majorHAnsi" w:eastAsia="Times New Roman" w:hAnsiTheme="majorHAnsi" w:cs="Times New Roman"/>
          <w:color w:val="000000" w:themeColor="text1"/>
          <w:sz w:val="28"/>
          <w:szCs w:val="28"/>
          <w:lang w:eastAsia="tr-TR"/>
        </w:rPr>
        <w:t xml:space="preserve">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w:t>
      </w:r>
      <w:proofErr w:type="gramStart"/>
      <w:r w:rsidRPr="0076058C">
        <w:rPr>
          <w:rFonts w:asciiTheme="majorHAnsi" w:eastAsia="Times New Roman" w:hAnsiTheme="majorHAnsi" w:cs="Times New Roman"/>
          <w:color w:val="000000" w:themeColor="text1"/>
          <w:sz w:val="28"/>
          <w:szCs w:val="28"/>
          <w:lang w:eastAsia="tr-TR"/>
        </w:rPr>
        <w:t>hissesi</w:t>
      </w:r>
      <w:proofErr w:type="gramEnd"/>
      <w:r w:rsidRPr="0076058C">
        <w:rPr>
          <w:rFonts w:asciiTheme="majorHAnsi" w:eastAsia="Times New Roman" w:hAnsiTheme="majorHAnsi" w:cs="Times New Roman"/>
          <w:color w:val="000000" w:themeColor="text1"/>
          <w:sz w:val="28"/>
          <w:szCs w:val="28"/>
          <w:lang w:eastAsia="tr-TR"/>
        </w:rPr>
        <w:t xml:space="preserve"> bulunmaktadır.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Dava konusu taşınmaz üzerinde, müvekkil ve davalıların aynı zamanda ikamet de ettiği arsa tapulu bina bulunmaktadır.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Davalılar ile müvekkil arasında herhangi bir akrabalık bulunmayıp komşuluk hukukuna aykırı çeşitli problemler oluşmaktadır. Ayrıca bu hali ile müvekkil, maliki olduğu taşınmaz ve üzerindeki binadan davalılardan hayli yüksek olan payı oranında yararlanamamakta, mülkiyet hakkı zedelenmektedir. Bu sebeple ortaklığın devamı müvekkil açısından çekilmez hale gelmiştir.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xml:space="preserve">Taşınmazın taraflar arasında </w:t>
      </w:r>
      <w:proofErr w:type="spellStart"/>
      <w:r w:rsidRPr="0076058C">
        <w:rPr>
          <w:rFonts w:asciiTheme="majorHAnsi" w:eastAsia="Times New Roman" w:hAnsiTheme="majorHAnsi" w:cs="Times New Roman"/>
          <w:color w:val="000000" w:themeColor="text1"/>
          <w:sz w:val="28"/>
          <w:szCs w:val="28"/>
          <w:lang w:eastAsia="tr-TR"/>
        </w:rPr>
        <w:t>rızaen</w:t>
      </w:r>
      <w:proofErr w:type="spellEnd"/>
      <w:r w:rsidRPr="0076058C">
        <w:rPr>
          <w:rFonts w:asciiTheme="majorHAnsi" w:eastAsia="Times New Roman" w:hAnsiTheme="majorHAnsi" w:cs="Times New Roman"/>
          <w:color w:val="000000" w:themeColor="text1"/>
          <w:sz w:val="28"/>
          <w:szCs w:val="28"/>
          <w:lang w:eastAsia="tr-TR"/>
        </w:rPr>
        <w:t xml:space="preserve"> paylaşımı mümkün olmamış ve iş bu davayı açarak ortaklığın giderilmesini istemek zarureti doğmuştur.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xml:space="preserve">Taşınmazın paylı mülkiyete konu olması sebebi ile müvekkilimizin hissesi de göz önünde bulundurularak müvekkil nezdinde doğacak hak </w:t>
      </w:r>
      <w:r w:rsidRPr="0076058C">
        <w:rPr>
          <w:rFonts w:asciiTheme="majorHAnsi" w:eastAsia="Times New Roman" w:hAnsiTheme="majorHAnsi" w:cs="Times New Roman"/>
          <w:color w:val="000000" w:themeColor="text1"/>
          <w:sz w:val="28"/>
          <w:szCs w:val="28"/>
          <w:lang w:eastAsia="tr-TR"/>
        </w:rPr>
        <w:lastRenderedPageBreak/>
        <w:t xml:space="preserve">kayıplarının önüne geçilmesi için ortaklığın öncelikle aynen taksim </w:t>
      </w:r>
      <w:proofErr w:type="gramStart"/>
      <w:r w:rsidRPr="0076058C">
        <w:rPr>
          <w:rFonts w:asciiTheme="majorHAnsi" w:eastAsia="Times New Roman" w:hAnsiTheme="majorHAnsi" w:cs="Times New Roman"/>
          <w:color w:val="000000" w:themeColor="text1"/>
          <w:sz w:val="28"/>
          <w:szCs w:val="28"/>
          <w:lang w:eastAsia="tr-TR"/>
        </w:rPr>
        <w:t>ile;</w:t>
      </w:r>
      <w:proofErr w:type="gramEnd"/>
      <w:r w:rsidRPr="0076058C">
        <w:rPr>
          <w:rFonts w:asciiTheme="majorHAnsi" w:eastAsia="Times New Roman" w:hAnsiTheme="majorHAnsi" w:cs="Times New Roman"/>
          <w:color w:val="000000" w:themeColor="text1"/>
          <w:sz w:val="28"/>
          <w:szCs w:val="28"/>
          <w:lang w:eastAsia="tr-TR"/>
        </w:rPr>
        <w:t xml:space="preserve"> mümkün değil ise, dava konusu arsa ve bina değeri taraflara hisseleri oranında paylaştırılmak kaydı ile satış yolu ile giderilmesine karar verilmesini talep ederiz.</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HUKUKİ NEDENLER </w:t>
      </w:r>
      <w:r w:rsidRPr="0076058C">
        <w:rPr>
          <w:rFonts w:asciiTheme="majorHAnsi" w:eastAsia="Times New Roman" w:hAnsiTheme="majorHAnsi" w:cs="Times New Roman"/>
          <w:b/>
          <w:color w:val="000000" w:themeColor="text1"/>
          <w:sz w:val="28"/>
          <w:szCs w:val="28"/>
          <w:u w:val="single"/>
          <w:lang w:eastAsia="tr-TR"/>
        </w:rPr>
        <w:tab/>
        <w:t>:</w:t>
      </w:r>
      <w:r w:rsidRPr="0076058C">
        <w:rPr>
          <w:rFonts w:asciiTheme="majorHAnsi" w:eastAsia="Times New Roman" w:hAnsiTheme="majorHAnsi" w:cs="Times New Roman"/>
          <w:color w:val="000000" w:themeColor="text1"/>
          <w:sz w:val="28"/>
          <w:szCs w:val="28"/>
          <w:lang w:eastAsia="tr-TR"/>
        </w:rPr>
        <w:t xml:space="preserve"> M.K, HMK. </w:t>
      </w:r>
      <w:proofErr w:type="gramStart"/>
      <w:r w:rsidRPr="0076058C">
        <w:rPr>
          <w:rFonts w:asciiTheme="majorHAnsi" w:eastAsia="Times New Roman" w:hAnsiTheme="majorHAnsi" w:cs="Times New Roman"/>
          <w:color w:val="000000" w:themeColor="text1"/>
          <w:sz w:val="28"/>
          <w:szCs w:val="28"/>
          <w:lang w:eastAsia="tr-TR"/>
        </w:rPr>
        <w:t>ve</w:t>
      </w:r>
      <w:proofErr w:type="gramEnd"/>
      <w:r w:rsidRPr="0076058C">
        <w:rPr>
          <w:rFonts w:asciiTheme="majorHAnsi" w:eastAsia="Times New Roman" w:hAnsiTheme="majorHAnsi" w:cs="Times New Roman"/>
          <w:color w:val="000000" w:themeColor="text1"/>
          <w:sz w:val="28"/>
          <w:szCs w:val="28"/>
          <w:lang w:eastAsia="tr-TR"/>
        </w:rPr>
        <w:t xml:space="preserve"> diğer yasal nedenler.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HUKUKİ DELİLLER</w:t>
      </w:r>
      <w:r w:rsidRPr="0076058C">
        <w:rPr>
          <w:rFonts w:asciiTheme="majorHAnsi" w:eastAsia="Times New Roman" w:hAnsiTheme="majorHAnsi" w:cs="Times New Roman"/>
          <w:b/>
          <w:color w:val="000000" w:themeColor="text1"/>
          <w:sz w:val="28"/>
          <w:szCs w:val="28"/>
          <w:u w:val="single"/>
          <w:lang w:eastAsia="tr-TR"/>
        </w:rPr>
        <w:tab/>
        <w:t xml:space="preserve">: </w:t>
      </w:r>
      <w:r w:rsidRPr="0076058C">
        <w:rPr>
          <w:rFonts w:asciiTheme="majorHAnsi" w:eastAsia="Times New Roman" w:hAnsiTheme="majorHAnsi" w:cs="Times New Roman"/>
          <w:color w:val="000000" w:themeColor="text1"/>
          <w:sz w:val="28"/>
          <w:szCs w:val="28"/>
          <w:lang w:eastAsia="tr-TR"/>
        </w:rPr>
        <w:t xml:space="preserve">Tapu kayıtları, Belediye kayıtları, keşif,  bilirkişi incelemesi, </w:t>
      </w:r>
      <w:proofErr w:type="spellStart"/>
      <w:r w:rsidRPr="0076058C">
        <w:rPr>
          <w:rFonts w:asciiTheme="majorHAnsi" w:eastAsia="Times New Roman" w:hAnsiTheme="majorHAnsi" w:cs="Times New Roman"/>
          <w:color w:val="000000" w:themeColor="text1"/>
          <w:sz w:val="28"/>
          <w:szCs w:val="28"/>
          <w:lang w:eastAsia="tr-TR"/>
        </w:rPr>
        <w:t>yargıtay</w:t>
      </w:r>
      <w:proofErr w:type="spellEnd"/>
      <w:r w:rsidRPr="0076058C">
        <w:rPr>
          <w:rFonts w:asciiTheme="majorHAnsi" w:eastAsia="Times New Roman" w:hAnsiTheme="majorHAnsi" w:cs="Times New Roman"/>
          <w:color w:val="000000" w:themeColor="text1"/>
          <w:sz w:val="28"/>
          <w:szCs w:val="28"/>
          <w:lang w:eastAsia="tr-TR"/>
        </w:rPr>
        <w:t xml:space="preserve"> içtihatları, tanık, yemin </w:t>
      </w:r>
      <w:proofErr w:type="spellStart"/>
      <w:r w:rsidRPr="0076058C">
        <w:rPr>
          <w:rFonts w:asciiTheme="majorHAnsi" w:eastAsia="Times New Roman" w:hAnsiTheme="majorHAnsi" w:cs="Times New Roman"/>
          <w:color w:val="000000" w:themeColor="text1"/>
          <w:sz w:val="28"/>
          <w:szCs w:val="28"/>
          <w:lang w:eastAsia="tr-TR"/>
        </w:rPr>
        <w:t>vesair</w:t>
      </w:r>
      <w:proofErr w:type="spellEnd"/>
      <w:r w:rsidRPr="0076058C">
        <w:rPr>
          <w:rFonts w:asciiTheme="majorHAnsi" w:eastAsia="Times New Roman" w:hAnsiTheme="majorHAnsi" w:cs="Times New Roman"/>
          <w:color w:val="000000" w:themeColor="text1"/>
          <w:sz w:val="28"/>
          <w:szCs w:val="28"/>
          <w:lang w:eastAsia="tr-TR"/>
        </w:rPr>
        <w:t xml:space="preserve"> her türlü yasal delil.</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Karşı tarafın sunacağı delillere karşı delil ve ek delil sunma hakkımız saklıdır.</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u w:val="single"/>
          <w:lang w:eastAsia="tr-TR"/>
        </w:rPr>
        <w:t xml:space="preserve">SONUÇ VE İSTEM </w:t>
      </w:r>
      <w:r w:rsidRPr="0076058C">
        <w:rPr>
          <w:rFonts w:asciiTheme="majorHAnsi" w:eastAsia="Times New Roman" w:hAnsiTheme="majorHAnsi" w:cs="Times New Roman"/>
          <w:b/>
          <w:color w:val="000000" w:themeColor="text1"/>
          <w:sz w:val="28"/>
          <w:szCs w:val="28"/>
          <w:u w:val="single"/>
          <w:lang w:eastAsia="tr-TR"/>
        </w:rPr>
        <w:tab/>
        <w:t>:</w:t>
      </w:r>
      <w:r w:rsidRPr="0076058C">
        <w:rPr>
          <w:rFonts w:asciiTheme="majorHAnsi" w:eastAsia="Times New Roman" w:hAnsiTheme="majorHAnsi" w:cs="Times New Roman"/>
          <w:color w:val="000000" w:themeColor="text1"/>
          <w:sz w:val="28"/>
          <w:szCs w:val="28"/>
          <w:lang w:eastAsia="tr-TR"/>
        </w:rPr>
        <w:t xml:space="preserve"> Yukarıda arz ve izah olunan Sayın Mahkemece de </w:t>
      </w:r>
      <w:proofErr w:type="spellStart"/>
      <w:r w:rsidRPr="0076058C">
        <w:rPr>
          <w:rFonts w:asciiTheme="majorHAnsi" w:eastAsia="Times New Roman" w:hAnsiTheme="majorHAnsi" w:cs="Times New Roman"/>
          <w:color w:val="000000" w:themeColor="text1"/>
          <w:sz w:val="28"/>
          <w:szCs w:val="28"/>
          <w:lang w:eastAsia="tr-TR"/>
        </w:rPr>
        <w:t>re'sen</w:t>
      </w:r>
      <w:proofErr w:type="spellEnd"/>
      <w:r w:rsidRPr="0076058C">
        <w:rPr>
          <w:rFonts w:asciiTheme="majorHAnsi" w:eastAsia="Times New Roman" w:hAnsiTheme="majorHAnsi" w:cs="Times New Roman"/>
          <w:color w:val="000000" w:themeColor="text1"/>
          <w:sz w:val="28"/>
          <w:szCs w:val="28"/>
          <w:lang w:eastAsia="tr-TR"/>
        </w:rPr>
        <w:t xml:space="preserve"> </w:t>
      </w:r>
      <w:r w:rsidRPr="0076058C">
        <w:rPr>
          <w:rFonts w:asciiTheme="majorHAnsi" w:eastAsia="Times New Roman" w:hAnsiTheme="majorHAnsi" w:cs="Times New Roman"/>
          <w:color w:val="000000" w:themeColor="text1"/>
          <w:sz w:val="28"/>
          <w:szCs w:val="28"/>
          <w:lang w:eastAsia="tr-TR"/>
        </w:rPr>
        <w:tab/>
        <w:t>takdir olunacak nedenlerle;</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lang w:eastAsia="tr-TR"/>
        </w:rPr>
        <w:t>1-</w:t>
      </w:r>
      <w:r w:rsidRPr="0076058C">
        <w:rPr>
          <w:rFonts w:asciiTheme="majorHAnsi" w:eastAsia="Times New Roman" w:hAnsiTheme="majorHAnsi" w:cs="Times New Roman"/>
          <w:color w:val="000000" w:themeColor="text1"/>
          <w:sz w:val="28"/>
          <w:szCs w:val="28"/>
          <w:lang w:eastAsia="tr-TR"/>
        </w:rPr>
        <w:t xml:space="preserve"> İstanbul ili</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ilçesi, ………… Köyü Mah</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 Mevkii,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ada,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 xml:space="preserve"> Parselde </w:t>
      </w:r>
      <w:proofErr w:type="gramStart"/>
      <w:r w:rsidRPr="0076058C">
        <w:rPr>
          <w:rFonts w:asciiTheme="majorHAnsi" w:eastAsia="Times New Roman" w:hAnsiTheme="majorHAnsi" w:cs="Times New Roman"/>
          <w:color w:val="000000" w:themeColor="text1"/>
          <w:sz w:val="28"/>
          <w:szCs w:val="28"/>
          <w:lang w:eastAsia="tr-TR"/>
        </w:rPr>
        <w:t>kain</w:t>
      </w:r>
      <w:proofErr w:type="gramEnd"/>
      <w:r w:rsidRPr="0076058C">
        <w:rPr>
          <w:rFonts w:asciiTheme="majorHAnsi" w:eastAsia="Times New Roman" w:hAnsiTheme="majorHAnsi" w:cs="Times New Roman"/>
          <w:color w:val="000000" w:themeColor="text1"/>
          <w:sz w:val="28"/>
          <w:szCs w:val="28"/>
          <w:lang w:eastAsia="tr-TR"/>
        </w:rPr>
        <w:t xml:space="preserve"> arsa niteliğindeki taşınmaz üzerindeki ortaklığın; öncelikle aynen taksim, mümkün olmadığı takdirde arsa ve bina değeri taraflara hisseleri oranında paylaştırılmak üzere ile satış yoluyla giderilmesine,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b/>
          <w:color w:val="000000" w:themeColor="text1"/>
          <w:sz w:val="28"/>
          <w:szCs w:val="28"/>
          <w:lang w:eastAsia="tr-TR"/>
        </w:rPr>
        <w:t>2-</w:t>
      </w:r>
      <w:r w:rsidRPr="0076058C">
        <w:rPr>
          <w:rFonts w:asciiTheme="majorHAnsi" w:eastAsia="Times New Roman" w:hAnsiTheme="majorHAnsi" w:cs="Times New Roman"/>
          <w:color w:val="000000" w:themeColor="text1"/>
          <w:sz w:val="28"/>
          <w:szCs w:val="28"/>
          <w:lang w:eastAsia="tr-TR"/>
        </w:rPr>
        <w:t xml:space="preserve">Yargılama giderleri ve </w:t>
      </w:r>
      <w:proofErr w:type="gramStart"/>
      <w:r w:rsidRPr="0076058C">
        <w:rPr>
          <w:rFonts w:asciiTheme="majorHAnsi" w:eastAsia="Times New Roman" w:hAnsiTheme="majorHAnsi" w:cs="Times New Roman"/>
          <w:color w:val="000000" w:themeColor="text1"/>
          <w:sz w:val="28"/>
          <w:szCs w:val="28"/>
          <w:lang w:eastAsia="tr-TR"/>
        </w:rPr>
        <w:t>vekalet</w:t>
      </w:r>
      <w:proofErr w:type="gramEnd"/>
      <w:r w:rsidRPr="0076058C">
        <w:rPr>
          <w:rFonts w:asciiTheme="majorHAnsi" w:eastAsia="Times New Roman" w:hAnsiTheme="majorHAnsi" w:cs="Times New Roman"/>
          <w:color w:val="000000" w:themeColor="text1"/>
          <w:sz w:val="28"/>
          <w:szCs w:val="28"/>
          <w:lang w:eastAsia="tr-TR"/>
        </w:rPr>
        <w:t xml:space="preserve"> ücretinin, payları oranında hissedarlara yükletilmesini vekaleten saygılarımızla arz ve talep ederiz. </w:t>
      </w:r>
      <w:proofErr w:type="gramStart"/>
      <w:r w:rsidRPr="0076058C">
        <w:rPr>
          <w:rFonts w:asciiTheme="majorHAnsi" w:eastAsia="Times New Roman" w:hAnsiTheme="majorHAnsi" w:cs="Times New Roman"/>
          <w:color w:val="000000" w:themeColor="text1"/>
          <w:sz w:val="28"/>
          <w:szCs w:val="28"/>
          <w:lang w:eastAsia="tr-TR"/>
        </w:rPr>
        <w:t>…..</w:t>
      </w:r>
      <w:proofErr w:type="gramEnd"/>
      <w:r w:rsidRPr="0076058C">
        <w:rPr>
          <w:rFonts w:asciiTheme="majorHAnsi" w:eastAsia="Times New Roman" w:hAnsiTheme="majorHAnsi" w:cs="Times New Roman"/>
          <w:color w:val="000000" w:themeColor="text1"/>
          <w:sz w:val="28"/>
          <w:szCs w:val="28"/>
          <w:lang w:eastAsia="tr-TR"/>
        </w:rPr>
        <w:t>/…/20…..</w:t>
      </w:r>
      <w:r w:rsidRPr="0076058C">
        <w:rPr>
          <w:rFonts w:asciiTheme="majorHAnsi" w:eastAsia="Times New Roman" w:hAnsiTheme="majorHAnsi" w:cs="Times New Roman"/>
          <w:color w:val="000000" w:themeColor="text1"/>
          <w:sz w:val="28"/>
          <w:szCs w:val="28"/>
          <w:lang w:eastAsia="tr-TR"/>
        </w:rPr>
        <w:tab/>
        <w:t> </w:t>
      </w:r>
    </w:p>
    <w:p w:rsidR="0076058C" w:rsidRPr="0076058C" w:rsidRDefault="0076058C" w:rsidP="0076058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6058C">
        <w:rPr>
          <w:rFonts w:asciiTheme="majorHAnsi" w:eastAsia="Times New Roman" w:hAnsiTheme="majorHAnsi" w:cs="Times New Roman"/>
          <w:color w:val="000000" w:themeColor="text1"/>
          <w:sz w:val="28"/>
          <w:szCs w:val="28"/>
          <w:lang w:eastAsia="tr-TR"/>
        </w:rPr>
        <w:t> </w:t>
      </w:r>
    </w:p>
    <w:p w:rsidR="0076058C" w:rsidRPr="00020116" w:rsidRDefault="0076058C" w:rsidP="0076058C">
      <w:pPr>
        <w:spacing w:before="100" w:beforeAutospacing="1" w:after="100" w:afterAutospacing="1" w:line="240" w:lineRule="auto"/>
        <w:jc w:val="right"/>
        <w:rPr>
          <w:color w:val="000000" w:themeColor="text1"/>
          <w:sz w:val="28"/>
          <w:szCs w:val="28"/>
        </w:rPr>
      </w:pPr>
      <w:r w:rsidRPr="0076058C">
        <w:rPr>
          <w:rFonts w:asciiTheme="majorHAnsi" w:eastAsia="Times New Roman" w:hAnsiTheme="majorHAnsi" w:cs="Times New Roman"/>
          <w:color w:val="000000" w:themeColor="text1"/>
          <w:sz w:val="28"/>
          <w:szCs w:val="28"/>
          <w:lang w:eastAsia="tr-TR"/>
        </w:rPr>
        <w:tab/>
      </w:r>
      <w:r w:rsidRPr="0076058C">
        <w:rPr>
          <w:rFonts w:asciiTheme="majorHAnsi" w:eastAsia="Times New Roman" w:hAnsiTheme="majorHAnsi" w:cs="Times New Roman"/>
          <w:color w:val="000000" w:themeColor="text1"/>
          <w:sz w:val="28"/>
          <w:szCs w:val="28"/>
          <w:lang w:eastAsia="tr-TR"/>
        </w:rPr>
        <w:tab/>
      </w:r>
      <w:r w:rsidRPr="0076058C">
        <w:rPr>
          <w:rFonts w:asciiTheme="majorHAnsi" w:eastAsia="Times New Roman" w:hAnsiTheme="majorHAnsi" w:cs="Times New Roman"/>
          <w:color w:val="000000" w:themeColor="text1"/>
          <w:sz w:val="28"/>
          <w:szCs w:val="28"/>
          <w:lang w:eastAsia="tr-TR"/>
        </w:rPr>
        <w:tab/>
      </w:r>
      <w:r w:rsidRPr="0076058C">
        <w:rPr>
          <w:rFonts w:asciiTheme="majorHAnsi" w:eastAsia="Times New Roman" w:hAnsiTheme="majorHAnsi" w:cs="Times New Roman"/>
          <w:color w:val="000000" w:themeColor="text1"/>
          <w:sz w:val="28"/>
          <w:szCs w:val="28"/>
          <w:lang w:eastAsia="tr-TR"/>
        </w:rPr>
        <w:tab/>
      </w:r>
      <w:r w:rsidRPr="0076058C">
        <w:rPr>
          <w:rFonts w:asciiTheme="majorHAnsi" w:eastAsia="Times New Roman" w:hAnsiTheme="majorHAnsi" w:cs="Times New Roman"/>
          <w:color w:val="000000" w:themeColor="text1"/>
          <w:sz w:val="28"/>
          <w:szCs w:val="28"/>
          <w:lang w:eastAsia="tr-TR"/>
        </w:rPr>
        <w:tab/>
        <w:t xml:space="preserve">      </w:t>
      </w:r>
      <w:r w:rsidRPr="0076058C">
        <w:rPr>
          <w:rFonts w:asciiTheme="majorHAnsi" w:eastAsia="Times New Roman" w:hAnsiTheme="majorHAnsi" w:cs="Times New Roman"/>
          <w:b/>
          <w:color w:val="000000" w:themeColor="text1"/>
          <w:sz w:val="28"/>
          <w:szCs w:val="28"/>
          <w:lang w:eastAsia="tr-TR"/>
        </w:rPr>
        <w:t>Davacı Vekili</w:t>
      </w:r>
      <w:proofErr w:type="gramStart"/>
      <w:r w:rsidRPr="0076058C">
        <w:rPr>
          <w:rFonts w:asciiTheme="majorHAnsi" w:eastAsia="Times New Roman" w:hAnsiTheme="majorHAnsi" w:cs="Times New Roman"/>
          <w:b/>
          <w:color w:val="000000" w:themeColor="text1"/>
          <w:sz w:val="28"/>
          <w:szCs w:val="28"/>
          <w:lang w:eastAsia="tr-TR"/>
        </w:rPr>
        <w:t>….</w:t>
      </w:r>
      <w:proofErr w:type="gramEnd"/>
    </w:p>
    <w:sectPr w:rsidR="0076058C" w:rsidRPr="00020116"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20116"/>
    <w:rsid w:val="00044BE5"/>
    <w:rsid w:val="000502D4"/>
    <w:rsid w:val="00061B2D"/>
    <w:rsid w:val="000A57C0"/>
    <w:rsid w:val="000C7A05"/>
    <w:rsid w:val="000F01F6"/>
    <w:rsid w:val="001045F6"/>
    <w:rsid w:val="00125D1B"/>
    <w:rsid w:val="00127FE3"/>
    <w:rsid w:val="00132D9F"/>
    <w:rsid w:val="00173CD2"/>
    <w:rsid w:val="00182631"/>
    <w:rsid w:val="00182E6F"/>
    <w:rsid w:val="001B457E"/>
    <w:rsid w:val="001B67D0"/>
    <w:rsid w:val="001C6CED"/>
    <w:rsid w:val="00276878"/>
    <w:rsid w:val="00292CA9"/>
    <w:rsid w:val="002E2423"/>
    <w:rsid w:val="00300D82"/>
    <w:rsid w:val="00315AE4"/>
    <w:rsid w:val="00334EF2"/>
    <w:rsid w:val="00353FE3"/>
    <w:rsid w:val="0036020E"/>
    <w:rsid w:val="00365106"/>
    <w:rsid w:val="00365AF5"/>
    <w:rsid w:val="00372713"/>
    <w:rsid w:val="00373E2F"/>
    <w:rsid w:val="003B4974"/>
    <w:rsid w:val="003C5DB1"/>
    <w:rsid w:val="003D27D8"/>
    <w:rsid w:val="003D3640"/>
    <w:rsid w:val="003F13F9"/>
    <w:rsid w:val="00405657"/>
    <w:rsid w:val="00457F2C"/>
    <w:rsid w:val="00483ADC"/>
    <w:rsid w:val="00496A90"/>
    <w:rsid w:val="0050250A"/>
    <w:rsid w:val="00510A88"/>
    <w:rsid w:val="005447B7"/>
    <w:rsid w:val="00574F93"/>
    <w:rsid w:val="005C2B46"/>
    <w:rsid w:val="005C7587"/>
    <w:rsid w:val="005E6665"/>
    <w:rsid w:val="00632D45"/>
    <w:rsid w:val="0067230C"/>
    <w:rsid w:val="00676219"/>
    <w:rsid w:val="006C08B8"/>
    <w:rsid w:val="006C5F94"/>
    <w:rsid w:val="006D6176"/>
    <w:rsid w:val="006E4A00"/>
    <w:rsid w:val="006E6D63"/>
    <w:rsid w:val="00751528"/>
    <w:rsid w:val="0076058C"/>
    <w:rsid w:val="00761457"/>
    <w:rsid w:val="007742A7"/>
    <w:rsid w:val="007776A3"/>
    <w:rsid w:val="007931C1"/>
    <w:rsid w:val="007A139B"/>
    <w:rsid w:val="007F342E"/>
    <w:rsid w:val="00824AD0"/>
    <w:rsid w:val="00866A8D"/>
    <w:rsid w:val="00886D04"/>
    <w:rsid w:val="008A0D54"/>
    <w:rsid w:val="008F0D8A"/>
    <w:rsid w:val="00904D53"/>
    <w:rsid w:val="009220BE"/>
    <w:rsid w:val="00925F4C"/>
    <w:rsid w:val="009B336C"/>
    <w:rsid w:val="009E521E"/>
    <w:rsid w:val="009F508E"/>
    <w:rsid w:val="00A069E5"/>
    <w:rsid w:val="00A16BE7"/>
    <w:rsid w:val="00A278AA"/>
    <w:rsid w:val="00A8743E"/>
    <w:rsid w:val="00A87806"/>
    <w:rsid w:val="00AD1D64"/>
    <w:rsid w:val="00AD2E9D"/>
    <w:rsid w:val="00AF26F1"/>
    <w:rsid w:val="00B16206"/>
    <w:rsid w:val="00B6214E"/>
    <w:rsid w:val="00BB1D90"/>
    <w:rsid w:val="00BB1DF4"/>
    <w:rsid w:val="00BB23C5"/>
    <w:rsid w:val="00BE5629"/>
    <w:rsid w:val="00C238FC"/>
    <w:rsid w:val="00C92237"/>
    <w:rsid w:val="00C96B38"/>
    <w:rsid w:val="00CB16E5"/>
    <w:rsid w:val="00CC28F2"/>
    <w:rsid w:val="00CC39BB"/>
    <w:rsid w:val="00CC610D"/>
    <w:rsid w:val="00D135ED"/>
    <w:rsid w:val="00D576E2"/>
    <w:rsid w:val="00D835D7"/>
    <w:rsid w:val="00D904B0"/>
    <w:rsid w:val="00DC1556"/>
    <w:rsid w:val="00DE15A5"/>
    <w:rsid w:val="00DE7E79"/>
    <w:rsid w:val="00E90B6A"/>
    <w:rsid w:val="00E9424D"/>
    <w:rsid w:val="00EC5DAA"/>
    <w:rsid w:val="00EE38AA"/>
    <w:rsid w:val="00EE7F5C"/>
    <w:rsid w:val="00F05964"/>
    <w:rsid w:val="00F37139"/>
    <w:rsid w:val="00F61E7F"/>
    <w:rsid w:val="00F71B59"/>
    <w:rsid w:val="00FB5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4716533">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32054299">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674192464">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35867866">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77325451">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35532894">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08197536">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26617775">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2020-01-03T17:19:00Z</dcterms:created>
  <dcterms:modified xsi:type="dcterms:W3CDTF">2020-01-03T17:19:00Z</dcterms:modified>
</cp:coreProperties>
</file>