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2F" w:rsidRPr="00DE15A5" w:rsidRDefault="00C44DF4" w:rsidP="00373E2F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 w:rsidR="00373E2F"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 xml:space="preserve"> HYPERLINK "https://www.dilekceburada.com/" 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 w:rsidR="00373E2F" w:rsidRPr="00DE15A5"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DİLEKÇE BURADA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:rsidR="003818BA" w:rsidRPr="003818BA" w:rsidRDefault="003818BA" w:rsidP="0038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0752" w:rsidRPr="003A0752" w:rsidRDefault="003A0752" w:rsidP="003A0752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........…..</w:t>
      </w:r>
      <w:proofErr w:type="gramEnd"/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 xml:space="preserve"> NOTERLİĞİ’NE</w:t>
      </w: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 </w:t>
      </w:r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 xml:space="preserve">İHTAR EDEN    </w:t>
      </w:r>
      <w:proofErr w:type="gramStart"/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:</w:t>
      </w: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 </w:t>
      </w: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 xml:space="preserve">VEKİLİ                </w:t>
      </w:r>
      <w:proofErr w:type="gramStart"/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:</w:t>
      </w: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………………….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 </w:t>
      </w:r>
    </w:p>
    <w:p w:rsidR="003A0752" w:rsidRDefault="003A0752" w:rsidP="003A0752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</w:pP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 xml:space="preserve">MUHATAPLAR: </w:t>
      </w: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0752" w:rsidRPr="003A0752" w:rsidRDefault="003A0752" w:rsidP="003A075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1-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(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T.C Kimlik No:</w:t>
      </w:r>
    </w:p>
    <w:p w:rsidR="003A0752" w:rsidRPr="003A0752" w:rsidRDefault="003A0752" w:rsidP="003A075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2-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……………………………………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KONU :</w:t>
      </w: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Muacceliyet</w:t>
      </w:r>
      <w:proofErr w:type="spellEnd"/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ihtarıdır.  </w:t>
      </w: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lang w:eastAsia="tr-TR"/>
        </w:rPr>
        <w:t>SAYIN MUHATAPLAR;</w:t>
      </w: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Fazlaya ilişkin talep ve dava hakkımız saklı kalmak kaydı ile,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……………….</w:t>
      </w:r>
      <w:proofErr w:type="spellStart"/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nin</w:t>
      </w:r>
      <w:proofErr w:type="spell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, müvekkil şirkete, …………. İcra Müdürlüğü’nün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…………….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E Sayılı dosyasından kaynaklanan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borcunuzu, iş bu ihtarnamenin tarafınıza tebliğinden itibaren 3 iş günü içinde, ihtarnamenin tebliğ tarihinden ödeme tarihine kadar geçecek sürede işleyecek ticari faizi ile birlikte ödemenizi, aksi taktirde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………….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İli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İlçesi …………….. Mahallesi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………….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Ada …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Parselde kain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……….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</w:t>
      </w:r>
      <w:proofErr w:type="spell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nolu</w:t>
      </w:r>
      <w:proofErr w:type="spell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bağımsız bölüm üzerine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……………..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tarih ve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………….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yevmiye no ile kurulan 1. Derece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…………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TL bedelli ipoteğin paraya çevrilmesi yolu ile takip de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dahil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olmak üzere tüm yasal yollara başvurulacağını TTK md. 18/2-3 fıkralarına </w:t>
      </w:r>
      <w:proofErr w:type="spell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delaleten</w:t>
      </w:r>
      <w:proofErr w:type="spell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, İHTAR EDERİZ.  </w:t>
      </w:r>
    </w:p>
    <w:p w:rsidR="003A0752" w:rsidRDefault="003A0752" w:rsidP="003A0752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b/>
          <w:i/>
          <w:color w:val="000000" w:themeColor="text1"/>
          <w:sz w:val="28"/>
          <w:szCs w:val="28"/>
          <w:lang w:eastAsia="tr-TR"/>
        </w:rPr>
      </w:pP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b/>
          <w:i/>
          <w:color w:val="000000" w:themeColor="text1"/>
          <w:sz w:val="28"/>
          <w:szCs w:val="28"/>
          <w:lang w:eastAsia="tr-TR"/>
        </w:rPr>
        <w:t>SAYIN NOTER;</w:t>
      </w: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İhtarnamenin bir suretinin muhataplara tebliği </w:t>
      </w:r>
      <w:proofErr w:type="gramStart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ile,</w:t>
      </w:r>
      <w:proofErr w:type="gramEnd"/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 xml:space="preserve"> bir suretinin tarafıma iadesini talep ederim.</w:t>
      </w:r>
    </w:p>
    <w:p w:rsidR="003A0752" w:rsidRPr="003A0752" w:rsidRDefault="003A0752" w:rsidP="003A075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  <w:t> </w:t>
      </w:r>
    </w:p>
    <w:p w:rsidR="003A0752" w:rsidRPr="009724CF" w:rsidRDefault="003A0752" w:rsidP="003A075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İhtar Eden</w:t>
      </w:r>
      <w:proofErr w:type="gramStart"/>
      <w:r w:rsidRPr="003A0752">
        <w:rPr>
          <w:rFonts w:asciiTheme="majorHAnsi" w:eastAsia="Times New Roman" w:hAnsiTheme="majorHAnsi" w:cs="Times New Roman"/>
          <w:b/>
          <w:color w:val="000000" w:themeColor="text1"/>
          <w:sz w:val="28"/>
          <w:szCs w:val="28"/>
          <w:u w:val="single"/>
          <w:lang w:eastAsia="tr-TR"/>
        </w:rPr>
        <w:t>….</w:t>
      </w:r>
      <w:proofErr w:type="gramEnd"/>
    </w:p>
    <w:sectPr w:rsidR="003A0752" w:rsidRPr="009724CF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2631"/>
    <w:rsid w:val="000033EF"/>
    <w:rsid w:val="00006035"/>
    <w:rsid w:val="000140C1"/>
    <w:rsid w:val="00016236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64BBC"/>
    <w:rsid w:val="00182631"/>
    <w:rsid w:val="00182E6F"/>
    <w:rsid w:val="001B3E06"/>
    <w:rsid w:val="001B457E"/>
    <w:rsid w:val="001B67D0"/>
    <w:rsid w:val="001C6CED"/>
    <w:rsid w:val="00292CA9"/>
    <w:rsid w:val="002E2423"/>
    <w:rsid w:val="00300D82"/>
    <w:rsid w:val="00315AE4"/>
    <w:rsid w:val="00334EF2"/>
    <w:rsid w:val="00353FE3"/>
    <w:rsid w:val="0036020E"/>
    <w:rsid w:val="00365106"/>
    <w:rsid w:val="00365AF5"/>
    <w:rsid w:val="00372713"/>
    <w:rsid w:val="00373E2F"/>
    <w:rsid w:val="003818BA"/>
    <w:rsid w:val="003A0752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7230C"/>
    <w:rsid w:val="00676219"/>
    <w:rsid w:val="006C08B8"/>
    <w:rsid w:val="006D6176"/>
    <w:rsid w:val="006E6D63"/>
    <w:rsid w:val="007254CC"/>
    <w:rsid w:val="00751528"/>
    <w:rsid w:val="00761457"/>
    <w:rsid w:val="007742A7"/>
    <w:rsid w:val="007776A3"/>
    <w:rsid w:val="007931C1"/>
    <w:rsid w:val="007A139B"/>
    <w:rsid w:val="007B7269"/>
    <w:rsid w:val="007F342E"/>
    <w:rsid w:val="00824AD0"/>
    <w:rsid w:val="0085445D"/>
    <w:rsid w:val="00866A8D"/>
    <w:rsid w:val="00886D04"/>
    <w:rsid w:val="008A0D54"/>
    <w:rsid w:val="008F0D8A"/>
    <w:rsid w:val="00904D53"/>
    <w:rsid w:val="009220BE"/>
    <w:rsid w:val="00925F4C"/>
    <w:rsid w:val="009724CF"/>
    <w:rsid w:val="009B336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34E9F"/>
    <w:rsid w:val="00B6214E"/>
    <w:rsid w:val="00BB1D90"/>
    <w:rsid w:val="00BB1DF4"/>
    <w:rsid w:val="00BB23C5"/>
    <w:rsid w:val="00BB53D7"/>
    <w:rsid w:val="00BE5629"/>
    <w:rsid w:val="00C23035"/>
    <w:rsid w:val="00C238FC"/>
    <w:rsid w:val="00C44DF4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A6D18"/>
    <w:rsid w:val="00EC5DAA"/>
    <w:rsid w:val="00EE38AA"/>
    <w:rsid w:val="00EE7F5C"/>
    <w:rsid w:val="00F05964"/>
    <w:rsid w:val="00F37139"/>
    <w:rsid w:val="00F61E7F"/>
    <w:rsid w:val="00F71B59"/>
    <w:rsid w:val="00FB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  <w:style w:type="paragraph" w:styleId="ListeParagraf">
    <w:name w:val="List Paragraph"/>
    <w:basedOn w:val="Normal"/>
    <w:uiPriority w:val="34"/>
    <w:qFormat/>
    <w:rsid w:val="0097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2</cp:revision>
  <dcterms:created xsi:type="dcterms:W3CDTF">2019-12-30T20:05:00Z</dcterms:created>
  <dcterms:modified xsi:type="dcterms:W3CDTF">2019-12-30T20:05:00Z</dcterms:modified>
</cp:coreProperties>
</file>